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5D5EB" w14:textId="77777777" w:rsidR="005C5CB5" w:rsidRDefault="004A29E8" w:rsidP="005C5CB5">
      <w:pPr>
        <w:ind w:left="708"/>
        <w:jc w:val="center"/>
      </w:pPr>
      <w:r>
        <w:rPr>
          <w:b/>
          <w:bCs/>
          <w:noProof/>
        </w:rPr>
        <w:object w:dxaOrig="1440" w:dyaOrig="1440" w14:anchorId="057AB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3.4pt;margin-top:12.5pt;width:60.9pt;height:63.45pt;z-index:251657728">
            <v:imagedata r:id="rId8" o:title=""/>
            <w10:wrap type="topAndBottom"/>
          </v:shape>
          <o:OLEObject Type="Embed" ProgID="PBrush" ShapeID="_x0000_s1026" DrawAspect="Content" ObjectID="_1595523219" r:id="rId9"/>
        </w:object>
      </w:r>
      <w:r w:rsidR="005C5CB5">
        <w:t xml:space="preserve"> </w:t>
      </w:r>
    </w:p>
    <w:p w14:paraId="36CC6818" w14:textId="77777777" w:rsidR="00FC185A" w:rsidRPr="00D233D7" w:rsidRDefault="00FC185A" w:rsidP="0089641B">
      <w:pPr>
        <w:jc w:val="center"/>
      </w:pPr>
      <w:r w:rsidRPr="00D233D7">
        <w:t>UNIVERSIDADE FEDERAL DE GOIÄS</w:t>
      </w:r>
    </w:p>
    <w:p w14:paraId="5AC244BF" w14:textId="77777777" w:rsidR="00FC185A" w:rsidRDefault="00FC185A" w:rsidP="00FC185A">
      <w:pPr>
        <w:jc w:val="center"/>
      </w:pPr>
      <w:r w:rsidRPr="00D233D7">
        <w:t>ESCOLA DE MÚSICA E ARTES CÊNICAS</w:t>
      </w:r>
    </w:p>
    <w:p w14:paraId="69D44008" w14:textId="77777777" w:rsidR="007E77DE" w:rsidRPr="00D233D7" w:rsidRDefault="007E77DE" w:rsidP="00FC185A">
      <w:pPr>
        <w:jc w:val="center"/>
      </w:pPr>
      <w:r>
        <w:t>ESPECIALIZAÇÃO EM ARTE/EDUCAÇÃO INTERMIDIÁTICA DIGITAL</w:t>
      </w:r>
    </w:p>
    <w:p w14:paraId="0EA95B49" w14:textId="77777777" w:rsidR="00FC185A" w:rsidRPr="00D233D7" w:rsidRDefault="00FC185A" w:rsidP="00FC185A"/>
    <w:p w14:paraId="121FB3F9" w14:textId="77777777" w:rsidR="00FC185A" w:rsidRPr="00340B57" w:rsidRDefault="00FC185A" w:rsidP="00FC185A">
      <w:pPr>
        <w:jc w:val="center"/>
        <w:rPr>
          <w:color w:val="0070C0"/>
        </w:rPr>
      </w:pPr>
      <w:r w:rsidRPr="00340B57">
        <w:rPr>
          <w:b/>
          <w:color w:val="0070C0"/>
          <w:u w:val="single"/>
        </w:rPr>
        <w:t xml:space="preserve">PLANO DE </w:t>
      </w:r>
      <w:r w:rsidR="009973A1" w:rsidRPr="00340B57">
        <w:rPr>
          <w:b/>
          <w:color w:val="0070C0"/>
          <w:u w:val="single"/>
        </w:rPr>
        <w:t xml:space="preserve">ENSINO </w:t>
      </w:r>
    </w:p>
    <w:p w14:paraId="654810A0" w14:textId="77777777" w:rsidR="00FC185A" w:rsidRPr="00D233D7" w:rsidRDefault="00FC185A" w:rsidP="00FC185A">
      <w:pPr>
        <w:jc w:val="center"/>
      </w:pPr>
    </w:p>
    <w:tbl>
      <w:tblPr>
        <w:tblW w:w="14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3765"/>
        <w:gridCol w:w="3110"/>
      </w:tblGrid>
      <w:tr w:rsidR="00B74FC3" w:rsidRPr="00F45EB7" w14:paraId="1BB00538" w14:textId="77777777" w:rsidTr="008B3993">
        <w:trPr>
          <w:jc w:val="center"/>
        </w:trPr>
        <w:tc>
          <w:tcPr>
            <w:tcW w:w="14525" w:type="dxa"/>
            <w:gridSpan w:val="3"/>
          </w:tcPr>
          <w:p w14:paraId="18B2BAAC" w14:textId="497B2364" w:rsidR="00B74FC3" w:rsidRPr="00F45EB7" w:rsidRDefault="00B74FC3" w:rsidP="00820AC1">
            <w:pPr>
              <w:jc w:val="both"/>
              <w:rPr>
                <w:rFonts w:asciiTheme="minorHAnsi" w:hAnsiTheme="minorHAnsi" w:cstheme="minorHAnsi"/>
              </w:rPr>
            </w:pPr>
            <w:r w:rsidRPr="00F45EB7">
              <w:rPr>
                <w:rFonts w:asciiTheme="minorHAnsi" w:hAnsiTheme="minorHAnsi" w:cstheme="minorHAnsi"/>
                <w:b/>
              </w:rPr>
              <w:t xml:space="preserve">Disciplina: </w:t>
            </w:r>
            <w:r w:rsidR="007439FC" w:rsidRPr="00F45EB7">
              <w:rPr>
                <w:rFonts w:asciiTheme="minorHAnsi" w:hAnsiTheme="minorHAnsi" w:cstheme="minorHAnsi"/>
              </w:rPr>
              <w:t xml:space="preserve"> </w:t>
            </w:r>
            <w:r w:rsidR="00EE2A93" w:rsidRPr="000C72B8">
              <w:rPr>
                <w:rFonts w:ascii="Arial" w:hAnsi="Arial" w:cs="Arial"/>
              </w:rPr>
              <w:t>Projeto de ensino em Arte/Educação 1 -</w:t>
            </w:r>
            <w:r w:rsidR="00EE2A93">
              <w:rPr>
                <w:rFonts w:ascii="Arial" w:hAnsi="Arial" w:cs="Arial"/>
              </w:rPr>
              <w:t xml:space="preserve"> </w:t>
            </w:r>
            <w:r w:rsidR="00EE2A93" w:rsidRPr="000C72B8">
              <w:rPr>
                <w:rFonts w:ascii="Arial" w:hAnsi="Arial" w:cs="Arial"/>
              </w:rPr>
              <w:t>Metodologia II</w:t>
            </w:r>
            <w:r w:rsidR="00EE2A93">
              <w:rPr>
                <w:rFonts w:ascii="Arial" w:hAnsi="Arial" w:cs="Arial"/>
              </w:rPr>
              <w:t xml:space="preserve"> </w:t>
            </w:r>
            <w:r w:rsidR="00EE2A93" w:rsidRPr="000C72B8">
              <w:rPr>
                <w:rFonts w:ascii="Arial" w:hAnsi="Arial" w:cs="Arial"/>
              </w:rPr>
              <w:t>- O papel das tecnologias digitais na e-arte educação: O mercado cultural internacional versus educação intermidiática crítica</w:t>
            </w:r>
            <w:r w:rsidR="00820AC1" w:rsidRPr="00F45EB7">
              <w:rPr>
                <w:rFonts w:asciiTheme="minorHAnsi" w:hAnsiTheme="minorHAnsi" w:cstheme="minorHAnsi"/>
              </w:rPr>
              <w:t>.</w:t>
            </w:r>
          </w:p>
        </w:tc>
      </w:tr>
      <w:tr w:rsidR="007F637B" w:rsidRPr="00F45EB7" w14:paraId="01AB54DE" w14:textId="77777777" w:rsidTr="008B3993">
        <w:trPr>
          <w:jc w:val="center"/>
        </w:trPr>
        <w:tc>
          <w:tcPr>
            <w:tcW w:w="14525" w:type="dxa"/>
            <w:gridSpan w:val="3"/>
          </w:tcPr>
          <w:p w14:paraId="4AC4F9AE" w14:textId="0339E96B" w:rsidR="007F637B" w:rsidRPr="00F45EB7" w:rsidRDefault="007F637B" w:rsidP="00884E27">
            <w:pPr>
              <w:jc w:val="both"/>
              <w:rPr>
                <w:rFonts w:asciiTheme="minorHAnsi" w:hAnsiTheme="minorHAnsi" w:cstheme="minorHAnsi"/>
                <w:color w:val="FF0000"/>
              </w:rPr>
            </w:pPr>
            <w:r w:rsidRPr="00F45EB7">
              <w:rPr>
                <w:rFonts w:asciiTheme="minorHAnsi" w:hAnsiTheme="minorHAnsi" w:cstheme="minorHAnsi"/>
                <w:b/>
              </w:rPr>
              <w:t>Período de realização:</w:t>
            </w:r>
            <w:r w:rsidR="005C5CB5" w:rsidRPr="00F45EB7">
              <w:rPr>
                <w:rFonts w:asciiTheme="minorHAnsi" w:hAnsiTheme="minorHAnsi" w:cstheme="minorHAnsi"/>
                <w:b/>
              </w:rPr>
              <w:t xml:space="preserve"> </w:t>
            </w:r>
            <w:r w:rsidR="007439FC" w:rsidRPr="00F45EB7">
              <w:rPr>
                <w:rFonts w:asciiTheme="minorHAnsi" w:hAnsiTheme="minorHAnsi" w:cstheme="minorHAnsi"/>
              </w:rPr>
              <w:t xml:space="preserve"> </w:t>
            </w:r>
            <w:r w:rsidR="00EE2A93">
              <w:rPr>
                <w:rFonts w:asciiTheme="minorHAnsi" w:hAnsiTheme="minorHAnsi" w:cstheme="minorHAnsi"/>
              </w:rPr>
              <w:t>12/08</w:t>
            </w:r>
            <w:r w:rsidR="007439FC" w:rsidRPr="00F45EB7">
              <w:rPr>
                <w:rFonts w:asciiTheme="minorHAnsi" w:hAnsiTheme="minorHAnsi" w:cstheme="minorHAnsi"/>
              </w:rPr>
              <w:t xml:space="preserve"> a </w:t>
            </w:r>
            <w:r w:rsidR="00EE2A93">
              <w:rPr>
                <w:rFonts w:asciiTheme="minorHAnsi" w:hAnsiTheme="minorHAnsi" w:cstheme="minorHAnsi"/>
              </w:rPr>
              <w:t>11/09</w:t>
            </w:r>
            <w:r w:rsidR="007439FC" w:rsidRPr="00F45EB7">
              <w:rPr>
                <w:rFonts w:asciiTheme="minorHAnsi" w:hAnsiTheme="minorHAnsi" w:cstheme="minorHAnsi"/>
              </w:rPr>
              <w:t>/2018</w:t>
            </w:r>
          </w:p>
        </w:tc>
      </w:tr>
      <w:tr w:rsidR="00FC185A" w:rsidRPr="00F45EB7" w14:paraId="66B0FDAA" w14:textId="77777777" w:rsidTr="008B3993">
        <w:trPr>
          <w:jc w:val="center"/>
        </w:trPr>
        <w:tc>
          <w:tcPr>
            <w:tcW w:w="7650" w:type="dxa"/>
          </w:tcPr>
          <w:p w14:paraId="24E37528" w14:textId="6731F40F" w:rsidR="00FC185A" w:rsidRPr="00F45EB7" w:rsidRDefault="00FC185A" w:rsidP="009973A1">
            <w:pPr>
              <w:jc w:val="both"/>
              <w:rPr>
                <w:rFonts w:asciiTheme="minorHAnsi" w:hAnsiTheme="minorHAnsi" w:cstheme="minorHAnsi"/>
              </w:rPr>
            </w:pPr>
            <w:r w:rsidRPr="00F45EB7">
              <w:rPr>
                <w:rFonts w:asciiTheme="minorHAnsi" w:hAnsiTheme="minorHAnsi" w:cstheme="minorHAnsi"/>
                <w:b/>
              </w:rPr>
              <w:t>Professora:</w:t>
            </w:r>
            <w:r w:rsidR="00AA647C" w:rsidRPr="00F45EB7">
              <w:rPr>
                <w:rFonts w:asciiTheme="minorHAnsi" w:hAnsiTheme="minorHAnsi" w:cstheme="minorHAnsi"/>
              </w:rPr>
              <w:t xml:space="preserve"> </w:t>
            </w:r>
            <w:r w:rsidR="001E61B5">
              <w:rPr>
                <w:rFonts w:asciiTheme="minorHAnsi" w:hAnsiTheme="minorHAnsi" w:cstheme="minorHAnsi"/>
              </w:rPr>
              <w:t>Fernanda Pereira Cunha</w:t>
            </w:r>
            <w:r w:rsidR="00675369">
              <w:rPr>
                <w:rFonts w:asciiTheme="minorHAnsi" w:hAnsiTheme="minorHAnsi" w:cstheme="minorHAnsi"/>
              </w:rPr>
              <w:t xml:space="preserve"> e Laricy </w:t>
            </w:r>
            <w:r w:rsidR="006103B2">
              <w:rPr>
                <w:rFonts w:asciiTheme="minorHAnsi" w:hAnsiTheme="minorHAnsi" w:cstheme="minorHAnsi"/>
              </w:rPr>
              <w:t xml:space="preserve">Machado Venditti de Matos </w:t>
            </w:r>
          </w:p>
        </w:tc>
        <w:tc>
          <w:tcPr>
            <w:tcW w:w="3765" w:type="dxa"/>
          </w:tcPr>
          <w:p w14:paraId="45125554" w14:textId="77777777" w:rsidR="00FC185A" w:rsidRPr="00F45EB7" w:rsidRDefault="0034323B" w:rsidP="0003605D">
            <w:pPr>
              <w:jc w:val="both"/>
              <w:rPr>
                <w:rFonts w:asciiTheme="minorHAnsi" w:hAnsiTheme="minorHAnsi" w:cstheme="minorHAnsi"/>
              </w:rPr>
            </w:pPr>
            <w:r w:rsidRPr="00F45EB7">
              <w:rPr>
                <w:rFonts w:asciiTheme="minorHAnsi" w:hAnsiTheme="minorHAnsi" w:cstheme="minorHAnsi"/>
              </w:rPr>
              <w:t>C.H</w:t>
            </w:r>
            <w:r w:rsidR="007F546E" w:rsidRPr="00F45EB7">
              <w:rPr>
                <w:rFonts w:asciiTheme="minorHAnsi" w:hAnsiTheme="minorHAnsi" w:cstheme="minorHAnsi"/>
              </w:rPr>
              <w:t>: 45</w:t>
            </w:r>
            <w:r w:rsidR="00FC185A" w:rsidRPr="00F45EB7">
              <w:rPr>
                <w:rFonts w:asciiTheme="minorHAnsi" w:hAnsiTheme="minorHAnsi" w:cstheme="minorHAnsi"/>
              </w:rPr>
              <w:t xml:space="preserve"> h</w:t>
            </w:r>
          </w:p>
        </w:tc>
        <w:tc>
          <w:tcPr>
            <w:tcW w:w="3106" w:type="dxa"/>
          </w:tcPr>
          <w:p w14:paraId="6B60412B" w14:textId="05B34690" w:rsidR="00FC185A" w:rsidRPr="00F45EB7" w:rsidRDefault="00FC185A" w:rsidP="00884E27">
            <w:pPr>
              <w:jc w:val="both"/>
              <w:rPr>
                <w:rFonts w:asciiTheme="minorHAnsi" w:hAnsiTheme="minorHAnsi" w:cstheme="minorHAnsi"/>
              </w:rPr>
            </w:pPr>
            <w:r w:rsidRPr="00F45EB7">
              <w:rPr>
                <w:rFonts w:asciiTheme="minorHAnsi" w:hAnsiTheme="minorHAnsi" w:cstheme="minorHAnsi"/>
              </w:rPr>
              <w:t>Ano: 20</w:t>
            </w:r>
            <w:r w:rsidR="00884E27" w:rsidRPr="00F45EB7">
              <w:rPr>
                <w:rFonts w:asciiTheme="minorHAnsi" w:hAnsiTheme="minorHAnsi" w:cstheme="minorHAnsi"/>
              </w:rPr>
              <w:t>1</w:t>
            </w:r>
            <w:r w:rsidR="007439FC" w:rsidRPr="00F45EB7">
              <w:rPr>
                <w:rFonts w:asciiTheme="minorHAnsi" w:hAnsiTheme="minorHAnsi" w:cstheme="minorHAnsi"/>
              </w:rPr>
              <w:t>8</w:t>
            </w:r>
          </w:p>
        </w:tc>
      </w:tr>
      <w:tr w:rsidR="00FC185A" w:rsidRPr="00F45EB7" w14:paraId="30697312" w14:textId="77777777" w:rsidTr="008B3993">
        <w:trPr>
          <w:jc w:val="center"/>
        </w:trPr>
        <w:tc>
          <w:tcPr>
            <w:tcW w:w="14525" w:type="dxa"/>
            <w:gridSpan w:val="3"/>
          </w:tcPr>
          <w:p w14:paraId="2D206303" w14:textId="77777777" w:rsidR="00473186" w:rsidRDefault="00FC185A" w:rsidP="00097349">
            <w:pPr>
              <w:jc w:val="both"/>
              <w:rPr>
                <w:rFonts w:asciiTheme="minorHAnsi" w:hAnsiTheme="minorHAnsi" w:cstheme="minorHAnsi"/>
                <w:b/>
              </w:rPr>
            </w:pPr>
            <w:r w:rsidRPr="00F45EB7">
              <w:rPr>
                <w:rFonts w:asciiTheme="minorHAnsi" w:hAnsiTheme="minorHAnsi" w:cstheme="minorHAnsi"/>
                <w:b/>
              </w:rPr>
              <w:t>EMENTA:</w:t>
            </w:r>
            <w:r w:rsidR="00E4502E" w:rsidRPr="00F45EB7">
              <w:rPr>
                <w:rFonts w:asciiTheme="minorHAnsi" w:hAnsiTheme="minorHAnsi" w:cstheme="minorHAnsi"/>
                <w:b/>
              </w:rPr>
              <w:t xml:space="preserve"> </w:t>
            </w:r>
          </w:p>
          <w:p w14:paraId="3840FE52" w14:textId="5D1D8AB3" w:rsidR="00FA2932" w:rsidRPr="00F45EB7" w:rsidRDefault="00385D21" w:rsidP="00097349">
            <w:pPr>
              <w:jc w:val="both"/>
              <w:rPr>
                <w:rFonts w:asciiTheme="minorHAnsi" w:hAnsiTheme="minorHAnsi" w:cstheme="minorHAnsi"/>
              </w:rPr>
            </w:pPr>
            <w:r w:rsidRPr="00385D21">
              <w:rPr>
                <w:color w:val="222222"/>
                <w:shd w:val="clear" w:color="auto" w:fill="FFFFFF"/>
              </w:rPr>
              <w:t>Elaboração - A promoção de performances culturais Arte/Educativas intermidiáticas na (</w:t>
            </w:r>
            <w:proofErr w:type="spellStart"/>
            <w:r w:rsidRPr="00385D21">
              <w:rPr>
                <w:color w:val="222222"/>
                <w:shd w:val="clear" w:color="auto" w:fill="FFFFFF"/>
              </w:rPr>
              <w:t>re</w:t>
            </w:r>
            <w:proofErr w:type="spellEnd"/>
            <w:r w:rsidRPr="00385D21">
              <w:rPr>
                <w:color w:val="222222"/>
                <w:shd w:val="clear" w:color="auto" w:fill="FFFFFF"/>
              </w:rPr>
              <w:t xml:space="preserve">)significação de hábitos socioculturais que dinamizam o imperialismo da indústria </w:t>
            </w:r>
            <w:proofErr w:type="spellStart"/>
            <w:r w:rsidRPr="00385D21">
              <w:rPr>
                <w:color w:val="222222"/>
                <w:shd w:val="clear" w:color="auto" w:fill="FFFFFF"/>
              </w:rPr>
              <w:t>e-cultural</w:t>
            </w:r>
            <w:proofErr w:type="spellEnd"/>
            <w:r w:rsidRPr="00385D21">
              <w:rPr>
                <w:color w:val="222222"/>
                <w:shd w:val="clear" w:color="auto" w:fill="FFFFFF"/>
              </w:rPr>
              <w:t xml:space="preserve"> massiva. A interligação dos meios de comunicação em âmbito global.</w:t>
            </w:r>
          </w:p>
        </w:tc>
      </w:tr>
      <w:tr w:rsidR="00FC185A" w:rsidRPr="00F45EB7" w14:paraId="07282535" w14:textId="77777777" w:rsidTr="008B3993">
        <w:trPr>
          <w:jc w:val="center"/>
        </w:trPr>
        <w:tc>
          <w:tcPr>
            <w:tcW w:w="14525" w:type="dxa"/>
            <w:gridSpan w:val="3"/>
          </w:tcPr>
          <w:p w14:paraId="77C6E1BF" w14:textId="17B29FCF" w:rsidR="00CC261F" w:rsidRPr="00EE2A93" w:rsidRDefault="00817042" w:rsidP="00817042">
            <w:pPr>
              <w:jc w:val="both"/>
              <w:rPr>
                <w:rFonts w:asciiTheme="minorHAnsi" w:hAnsiTheme="minorHAnsi" w:cstheme="minorHAnsi"/>
                <w:b/>
              </w:rPr>
            </w:pPr>
            <w:r w:rsidRPr="00F45EB7">
              <w:rPr>
                <w:rFonts w:asciiTheme="minorHAnsi" w:hAnsiTheme="minorHAnsi" w:cstheme="minorHAnsi"/>
                <w:b/>
              </w:rPr>
              <w:t>OBJETIVOS</w:t>
            </w:r>
            <w:r w:rsidR="00097349" w:rsidRPr="00F45EB7">
              <w:rPr>
                <w:rFonts w:asciiTheme="minorHAnsi" w:hAnsiTheme="minorHAnsi" w:cstheme="minorHAnsi"/>
                <w:b/>
              </w:rPr>
              <w:t>:</w:t>
            </w:r>
          </w:p>
          <w:p w14:paraId="5B7A9E96" w14:textId="77777777" w:rsidR="00B5404B" w:rsidRPr="00B5404B" w:rsidRDefault="00B5404B" w:rsidP="00B5404B">
            <w:pPr>
              <w:jc w:val="both"/>
              <w:rPr>
                <w:rFonts w:ascii="Arial" w:hAnsi="Arial" w:cs="Arial"/>
                <w:sz w:val="22"/>
                <w:szCs w:val="22"/>
              </w:rPr>
            </w:pPr>
            <w:r w:rsidRPr="00B5404B">
              <w:rPr>
                <w:rFonts w:ascii="Arial" w:hAnsi="Arial" w:cs="Arial"/>
                <w:sz w:val="22"/>
                <w:szCs w:val="22"/>
              </w:rPr>
              <w:t xml:space="preserve">- Contextualizar o símbolo gráfico de sua Bandeira na elaboração/produção do projeto de conclusão de curso – criação/produção de um site pedagógico; </w:t>
            </w:r>
          </w:p>
          <w:p w14:paraId="2A364C92" w14:textId="77777777" w:rsidR="00F04830" w:rsidRDefault="00F04830" w:rsidP="00B5404B">
            <w:pPr>
              <w:jc w:val="both"/>
              <w:rPr>
                <w:rFonts w:ascii="Arial" w:hAnsi="Arial" w:cs="Arial"/>
                <w:sz w:val="22"/>
                <w:szCs w:val="22"/>
              </w:rPr>
            </w:pPr>
            <w:r w:rsidRPr="00F04830">
              <w:rPr>
                <w:rFonts w:ascii="Arial" w:hAnsi="Arial" w:cs="Arial"/>
                <w:sz w:val="22"/>
                <w:szCs w:val="22"/>
              </w:rPr>
              <w:t xml:space="preserve">- Elaborar a versão final de seu plano de intervenção </w:t>
            </w:r>
            <w:proofErr w:type="spellStart"/>
            <w:r w:rsidRPr="00F04830">
              <w:rPr>
                <w:rFonts w:ascii="Arial" w:hAnsi="Arial" w:cs="Arial"/>
                <w:sz w:val="22"/>
                <w:szCs w:val="22"/>
              </w:rPr>
              <w:t>CiberArte</w:t>
            </w:r>
            <w:proofErr w:type="spellEnd"/>
            <w:r w:rsidRPr="00F04830">
              <w:rPr>
                <w:rFonts w:ascii="Arial" w:hAnsi="Arial" w:cs="Arial"/>
                <w:sz w:val="22"/>
                <w:szCs w:val="22"/>
              </w:rPr>
              <w:t>/Educativa (ou e-Arte/educativa) preferencialmente para educação básica para o TCC/PCC (Trabalho de Conclusão de Curso/Projeto de Conclusão de Curso) na produção de um site pedagógico</w:t>
            </w:r>
          </w:p>
          <w:p w14:paraId="753E536A" w14:textId="5E8B89E7" w:rsidR="00B5404B" w:rsidRPr="00B5404B" w:rsidRDefault="00B5404B" w:rsidP="00B5404B">
            <w:pPr>
              <w:jc w:val="both"/>
              <w:rPr>
                <w:rFonts w:ascii="Arial" w:hAnsi="Arial" w:cs="Arial"/>
                <w:sz w:val="22"/>
                <w:szCs w:val="22"/>
              </w:rPr>
            </w:pPr>
            <w:r w:rsidRPr="00B5404B">
              <w:rPr>
                <w:rFonts w:ascii="Arial" w:hAnsi="Arial" w:cs="Arial"/>
                <w:sz w:val="22"/>
                <w:szCs w:val="22"/>
              </w:rPr>
              <w:t xml:space="preserve">- Sistematizar o plano de intervenção </w:t>
            </w:r>
            <w:proofErr w:type="spellStart"/>
            <w:r w:rsidRPr="00B5404B">
              <w:rPr>
                <w:rFonts w:ascii="Arial" w:hAnsi="Arial" w:cs="Arial"/>
                <w:sz w:val="22"/>
                <w:szCs w:val="22"/>
              </w:rPr>
              <w:t>CiberArte</w:t>
            </w:r>
            <w:proofErr w:type="spellEnd"/>
            <w:r w:rsidRPr="00B5404B">
              <w:rPr>
                <w:rFonts w:ascii="Arial" w:hAnsi="Arial" w:cs="Arial"/>
                <w:sz w:val="22"/>
                <w:szCs w:val="22"/>
              </w:rPr>
              <w:t>/Educativa (ou e-Arte/educativa) preferencialmente para educação básica no site pedagógico (TCC/PCC);</w:t>
            </w:r>
          </w:p>
          <w:p w14:paraId="7312F673" w14:textId="77777777" w:rsidR="00B5404B" w:rsidRPr="00B5404B" w:rsidRDefault="00B5404B" w:rsidP="00B5404B">
            <w:pPr>
              <w:jc w:val="both"/>
              <w:rPr>
                <w:rFonts w:ascii="Arial" w:hAnsi="Arial" w:cs="Arial"/>
                <w:sz w:val="22"/>
                <w:szCs w:val="22"/>
              </w:rPr>
            </w:pPr>
            <w:r w:rsidRPr="00B5404B">
              <w:rPr>
                <w:rFonts w:ascii="Arial" w:hAnsi="Arial" w:cs="Arial"/>
                <w:sz w:val="22"/>
                <w:szCs w:val="22"/>
              </w:rPr>
              <w:t>- Realizar autoavaliação analítica crítica sobre o processo;</w:t>
            </w:r>
          </w:p>
          <w:p w14:paraId="6565A2EC" w14:textId="39859E2D" w:rsidR="007E4AAC" w:rsidRPr="00F45EB7" w:rsidRDefault="00B5404B" w:rsidP="00B5404B">
            <w:pPr>
              <w:rPr>
                <w:rFonts w:asciiTheme="minorHAnsi" w:hAnsiTheme="minorHAnsi" w:cstheme="minorHAnsi"/>
              </w:rPr>
            </w:pPr>
            <w:r w:rsidRPr="00B5404B">
              <w:rPr>
                <w:rFonts w:ascii="Arial" w:hAnsi="Arial" w:cs="Arial"/>
                <w:sz w:val="22"/>
                <w:szCs w:val="22"/>
              </w:rPr>
              <w:t xml:space="preserve">- Participar de Chats no </w:t>
            </w:r>
            <w:proofErr w:type="spellStart"/>
            <w:r w:rsidRPr="00B5404B">
              <w:rPr>
                <w:rFonts w:ascii="Arial" w:hAnsi="Arial" w:cs="Arial"/>
                <w:sz w:val="22"/>
                <w:szCs w:val="22"/>
              </w:rPr>
              <w:t>moodle</w:t>
            </w:r>
            <w:proofErr w:type="spellEnd"/>
            <w:r w:rsidRPr="00B5404B">
              <w:rPr>
                <w:rFonts w:ascii="Arial" w:hAnsi="Arial" w:cs="Arial"/>
                <w:sz w:val="22"/>
                <w:szCs w:val="22"/>
              </w:rPr>
              <w:t xml:space="preserve"> com professores formadores e tutores.</w:t>
            </w:r>
          </w:p>
        </w:tc>
      </w:tr>
      <w:tr w:rsidR="00FC185A" w:rsidRPr="00F45EB7" w14:paraId="46054CDB" w14:textId="77777777" w:rsidTr="008B3993">
        <w:trPr>
          <w:jc w:val="center"/>
        </w:trPr>
        <w:tc>
          <w:tcPr>
            <w:tcW w:w="14525" w:type="dxa"/>
            <w:gridSpan w:val="3"/>
          </w:tcPr>
          <w:p w14:paraId="6D71D11C" w14:textId="571ADF87" w:rsidR="009253E0" w:rsidRDefault="00FC185A" w:rsidP="0003605D">
            <w:pPr>
              <w:jc w:val="both"/>
              <w:rPr>
                <w:rFonts w:asciiTheme="minorHAnsi" w:hAnsiTheme="minorHAnsi" w:cstheme="minorHAnsi"/>
                <w:b/>
              </w:rPr>
            </w:pPr>
            <w:r w:rsidRPr="00F45EB7">
              <w:rPr>
                <w:rFonts w:asciiTheme="minorHAnsi" w:hAnsiTheme="minorHAnsi" w:cstheme="minorHAnsi"/>
                <w:b/>
              </w:rPr>
              <w:t>CONTEÚDO PROGRAMÁTICO:</w:t>
            </w:r>
          </w:p>
          <w:p w14:paraId="3CFE151C" w14:textId="77777777" w:rsidR="009253E0" w:rsidRDefault="009253E0" w:rsidP="0003605D">
            <w:pPr>
              <w:jc w:val="both"/>
              <w:rPr>
                <w:rFonts w:asciiTheme="minorHAnsi" w:hAnsiTheme="minorHAnsi" w:cstheme="minorHAnsi"/>
                <w:b/>
              </w:rPr>
            </w:pPr>
          </w:p>
          <w:p w14:paraId="2A9394AC" w14:textId="77777777" w:rsidR="00893996" w:rsidRPr="00A36951" w:rsidRDefault="00893996" w:rsidP="00893996">
            <w:pPr>
              <w:jc w:val="both"/>
              <w:rPr>
                <w:b/>
                <w:bCs/>
                <w:color w:val="000000"/>
              </w:rPr>
            </w:pPr>
            <w:r>
              <w:rPr>
                <w:b/>
                <w:bCs/>
                <w:color w:val="000000"/>
              </w:rPr>
              <w:t xml:space="preserve">Módulo 1 - </w:t>
            </w:r>
            <w:r w:rsidRPr="00A36951">
              <w:rPr>
                <w:b/>
                <w:bCs/>
                <w:color w:val="000000"/>
              </w:rPr>
              <w:t>Construção sistematizada de site pedagógico em autoaprendizagem (TCC/PCC)</w:t>
            </w:r>
          </w:p>
          <w:p w14:paraId="0B6F03E7" w14:textId="3CF576A1" w:rsidR="00893996" w:rsidRDefault="00893996" w:rsidP="00893996">
            <w:pPr>
              <w:jc w:val="both"/>
              <w:rPr>
                <w:rFonts w:asciiTheme="minorHAnsi" w:hAnsiTheme="minorHAnsi" w:cstheme="minorHAnsi"/>
                <w:b/>
              </w:rPr>
            </w:pPr>
            <w:r w:rsidRPr="00AA74BD">
              <w:rPr>
                <w:b/>
                <w:bCs/>
                <w:color w:val="000000"/>
              </w:rPr>
              <w:t xml:space="preserve">Módulo </w:t>
            </w:r>
            <w:r>
              <w:rPr>
                <w:b/>
                <w:bCs/>
                <w:color w:val="000000"/>
              </w:rPr>
              <w:t>2</w:t>
            </w:r>
            <w:r w:rsidRPr="00AA74BD">
              <w:rPr>
                <w:b/>
                <w:bCs/>
                <w:color w:val="000000"/>
              </w:rPr>
              <w:t xml:space="preserve"> - Autoavaliação</w:t>
            </w:r>
          </w:p>
          <w:p w14:paraId="42C8C0A7" w14:textId="77777777" w:rsidR="00893996" w:rsidRPr="00F45EB7" w:rsidRDefault="00893996" w:rsidP="0003605D">
            <w:pPr>
              <w:jc w:val="both"/>
              <w:rPr>
                <w:rFonts w:asciiTheme="minorHAnsi" w:hAnsiTheme="minorHAnsi" w:cstheme="minorHAnsi"/>
                <w:b/>
              </w:rPr>
            </w:pPr>
          </w:p>
          <w:tbl>
            <w:tblPr>
              <w:tblStyle w:val="Tabelacomgrade"/>
              <w:tblW w:w="13775" w:type="dxa"/>
              <w:tblLook w:val="04A0" w:firstRow="1" w:lastRow="0" w:firstColumn="1" w:lastColumn="0" w:noHBand="0" w:noVBand="1"/>
            </w:tblPr>
            <w:tblGrid>
              <w:gridCol w:w="1560"/>
              <w:gridCol w:w="9663"/>
              <w:gridCol w:w="2552"/>
            </w:tblGrid>
            <w:tr w:rsidR="00893996" w:rsidRPr="00FC1FAF" w14:paraId="4EF5E427" w14:textId="77777777" w:rsidTr="006437AB">
              <w:tc>
                <w:tcPr>
                  <w:tcW w:w="1560" w:type="dxa"/>
                  <w:shd w:val="clear" w:color="auto" w:fill="F7CAAC" w:themeFill="accent2" w:themeFillTint="66"/>
                </w:tcPr>
                <w:p w14:paraId="1CB3DCF9" w14:textId="77777777" w:rsidR="00893996" w:rsidRPr="00AA74BD" w:rsidRDefault="00893996" w:rsidP="00893996">
                  <w:pPr>
                    <w:jc w:val="center"/>
                    <w:rPr>
                      <w:rFonts w:eastAsia="Calibri"/>
                      <w:iCs/>
                    </w:rPr>
                  </w:pPr>
                </w:p>
              </w:tc>
              <w:tc>
                <w:tcPr>
                  <w:tcW w:w="9663" w:type="dxa"/>
                  <w:shd w:val="clear" w:color="auto" w:fill="F7CAAC" w:themeFill="accent2" w:themeFillTint="66"/>
                </w:tcPr>
                <w:p w14:paraId="3B3107E9" w14:textId="77777777" w:rsidR="00893996" w:rsidRPr="00A36951" w:rsidRDefault="00893996" w:rsidP="00893996">
                  <w:pPr>
                    <w:jc w:val="both"/>
                    <w:rPr>
                      <w:b/>
                      <w:bCs/>
                      <w:color w:val="000000"/>
                    </w:rPr>
                  </w:pPr>
                  <w:r>
                    <w:rPr>
                      <w:b/>
                      <w:bCs/>
                      <w:color w:val="000000"/>
                    </w:rPr>
                    <w:t xml:space="preserve">Módulo 1 - </w:t>
                  </w:r>
                  <w:r w:rsidRPr="00A36951">
                    <w:rPr>
                      <w:b/>
                      <w:bCs/>
                      <w:color w:val="000000"/>
                    </w:rPr>
                    <w:t>Construção sistematizada de site pedagógico em autoaprendizagem (TCC/PCC)</w:t>
                  </w:r>
                </w:p>
                <w:p w14:paraId="63094C1C" w14:textId="77777777" w:rsidR="00893996" w:rsidRPr="00BE74EB" w:rsidRDefault="00893996" w:rsidP="00893996">
                  <w:pPr>
                    <w:jc w:val="both"/>
                    <w:rPr>
                      <w:bCs/>
                      <w:color w:val="000000"/>
                    </w:rPr>
                  </w:pPr>
                  <w:r>
                    <w:rPr>
                      <w:bCs/>
                      <w:color w:val="000000"/>
                    </w:rPr>
                    <w:t>A partir da elaboração do</w:t>
                  </w:r>
                  <w:r w:rsidRPr="007C3516">
                    <w:rPr>
                      <w:bCs/>
                      <w:color w:val="000000"/>
                    </w:rPr>
                    <w:t xml:space="preserve"> Plano pedagógico</w:t>
                  </w:r>
                  <w:r>
                    <w:rPr>
                      <w:bCs/>
                      <w:color w:val="000000"/>
                    </w:rPr>
                    <w:t xml:space="preserve"> da disciplina</w:t>
                  </w:r>
                  <w:r w:rsidRPr="007C3516">
                    <w:rPr>
                      <w:bCs/>
                      <w:color w:val="000000"/>
                    </w:rPr>
                    <w:t xml:space="preserve"> </w:t>
                  </w:r>
                  <w:r>
                    <w:rPr>
                      <w:bCs/>
                      <w:color w:val="000000"/>
                    </w:rPr>
                    <w:t>a</w:t>
                  </w:r>
                  <w:r>
                    <w:rPr>
                      <w:color w:val="000000"/>
                    </w:rPr>
                    <w:t>s performances e-Arte/Educativas nas instituições de ensino</w:t>
                  </w:r>
                </w:p>
              </w:tc>
              <w:tc>
                <w:tcPr>
                  <w:tcW w:w="2552" w:type="dxa"/>
                  <w:shd w:val="clear" w:color="auto" w:fill="F7CAAC" w:themeFill="accent2" w:themeFillTint="66"/>
                </w:tcPr>
                <w:p w14:paraId="76B9BF89" w14:textId="77777777" w:rsidR="00893996" w:rsidRPr="009F191E" w:rsidRDefault="00893996" w:rsidP="00893996">
                  <w:pPr>
                    <w:tabs>
                      <w:tab w:val="left" w:pos="2545"/>
                    </w:tabs>
                    <w:jc w:val="both"/>
                  </w:pPr>
                </w:p>
              </w:tc>
            </w:tr>
            <w:tr w:rsidR="00893996" w:rsidRPr="00FC1FAF" w14:paraId="11F08996" w14:textId="77777777" w:rsidTr="006437AB">
              <w:trPr>
                <w:trHeight w:val="397"/>
              </w:trPr>
              <w:tc>
                <w:tcPr>
                  <w:tcW w:w="1560" w:type="dxa"/>
                  <w:shd w:val="clear" w:color="auto" w:fill="auto"/>
                </w:tcPr>
                <w:p w14:paraId="4A3E8FE6" w14:textId="77777777" w:rsidR="00893996" w:rsidRDefault="00893996" w:rsidP="00893996">
                  <w:pPr>
                    <w:jc w:val="center"/>
                    <w:rPr>
                      <w:b/>
                      <w:bCs/>
                      <w:color w:val="000000"/>
                    </w:rPr>
                  </w:pPr>
                </w:p>
                <w:p w14:paraId="5D233B53" w14:textId="77777777" w:rsidR="00893996" w:rsidRPr="00AA74BD" w:rsidRDefault="00893996" w:rsidP="00893996">
                  <w:pPr>
                    <w:jc w:val="center"/>
                    <w:rPr>
                      <w:b/>
                      <w:bCs/>
                      <w:color w:val="000000"/>
                    </w:rPr>
                  </w:pPr>
                  <w:r>
                    <w:rPr>
                      <w:b/>
                      <w:bCs/>
                      <w:color w:val="000000"/>
                    </w:rPr>
                    <w:t>Momento 1</w:t>
                  </w:r>
                </w:p>
                <w:p w14:paraId="2BA7D803" w14:textId="77777777" w:rsidR="00893996" w:rsidRPr="00AA74BD" w:rsidRDefault="00893996" w:rsidP="00893996">
                  <w:pPr>
                    <w:jc w:val="center"/>
                    <w:rPr>
                      <w:rFonts w:eastAsia="Calibri"/>
                      <w:iCs/>
                    </w:rPr>
                  </w:pPr>
                  <w:r>
                    <w:rPr>
                      <w:rFonts w:eastAsia="Calibri"/>
                      <w:iCs/>
                    </w:rPr>
                    <w:t>12/08 a 22/08</w:t>
                  </w:r>
                </w:p>
                <w:p w14:paraId="6116C467" w14:textId="77777777" w:rsidR="00893996" w:rsidRDefault="00893996" w:rsidP="00893996">
                  <w:pPr>
                    <w:jc w:val="center"/>
                    <w:rPr>
                      <w:rFonts w:eastAsia="Calibri"/>
                      <w:iCs/>
                    </w:rPr>
                  </w:pPr>
                </w:p>
                <w:p w14:paraId="4179910A" w14:textId="77777777" w:rsidR="00893996" w:rsidRDefault="00893996" w:rsidP="00893996">
                  <w:pPr>
                    <w:jc w:val="center"/>
                    <w:rPr>
                      <w:rFonts w:eastAsia="Calibri"/>
                      <w:iCs/>
                    </w:rPr>
                  </w:pPr>
                </w:p>
                <w:p w14:paraId="6FBDFC81" w14:textId="77777777" w:rsidR="00893996" w:rsidRDefault="00893996" w:rsidP="00893996">
                  <w:pPr>
                    <w:jc w:val="center"/>
                    <w:rPr>
                      <w:rFonts w:eastAsia="Calibri"/>
                      <w:iCs/>
                    </w:rPr>
                  </w:pPr>
                </w:p>
                <w:p w14:paraId="668CD2D4" w14:textId="77777777" w:rsidR="00893996" w:rsidRDefault="00893996" w:rsidP="00893996">
                  <w:pPr>
                    <w:jc w:val="center"/>
                    <w:rPr>
                      <w:rFonts w:eastAsia="Calibri"/>
                      <w:iCs/>
                    </w:rPr>
                  </w:pPr>
                </w:p>
                <w:p w14:paraId="4380F37F" w14:textId="77777777" w:rsidR="00893996" w:rsidRDefault="00893996" w:rsidP="00893996">
                  <w:pPr>
                    <w:jc w:val="center"/>
                    <w:rPr>
                      <w:rFonts w:eastAsia="Calibri"/>
                      <w:iCs/>
                    </w:rPr>
                  </w:pPr>
                </w:p>
                <w:p w14:paraId="450A18DE" w14:textId="77777777" w:rsidR="00893996" w:rsidRDefault="00893996" w:rsidP="00893996">
                  <w:pPr>
                    <w:jc w:val="center"/>
                    <w:rPr>
                      <w:rFonts w:eastAsia="Calibri"/>
                      <w:iCs/>
                    </w:rPr>
                  </w:pPr>
                </w:p>
                <w:p w14:paraId="2F68CC4C" w14:textId="77777777" w:rsidR="00893996" w:rsidRDefault="00893996" w:rsidP="00893996">
                  <w:pPr>
                    <w:jc w:val="center"/>
                    <w:rPr>
                      <w:rFonts w:eastAsia="Calibri"/>
                      <w:iCs/>
                    </w:rPr>
                  </w:pPr>
                </w:p>
                <w:p w14:paraId="62725CAB" w14:textId="77777777" w:rsidR="00893996" w:rsidRDefault="00893996" w:rsidP="00893996">
                  <w:pPr>
                    <w:jc w:val="center"/>
                    <w:rPr>
                      <w:rFonts w:eastAsia="Calibri"/>
                      <w:iCs/>
                    </w:rPr>
                  </w:pPr>
                </w:p>
                <w:p w14:paraId="5859FCE3" w14:textId="77777777" w:rsidR="00893996" w:rsidRDefault="00893996" w:rsidP="00893996">
                  <w:pPr>
                    <w:jc w:val="center"/>
                    <w:rPr>
                      <w:rFonts w:eastAsia="Calibri"/>
                      <w:iCs/>
                    </w:rPr>
                  </w:pPr>
                </w:p>
                <w:p w14:paraId="0F477878" w14:textId="77777777" w:rsidR="00893996" w:rsidRDefault="00893996" w:rsidP="00893996">
                  <w:pPr>
                    <w:jc w:val="center"/>
                    <w:rPr>
                      <w:rFonts w:eastAsia="Calibri"/>
                      <w:iCs/>
                    </w:rPr>
                  </w:pPr>
                </w:p>
                <w:p w14:paraId="43E54B91" w14:textId="77777777" w:rsidR="00893996" w:rsidRDefault="00893996" w:rsidP="00893996">
                  <w:pPr>
                    <w:jc w:val="center"/>
                    <w:rPr>
                      <w:rFonts w:eastAsia="Calibri"/>
                      <w:iCs/>
                    </w:rPr>
                  </w:pPr>
                </w:p>
                <w:p w14:paraId="4E90C773" w14:textId="77777777" w:rsidR="00893996" w:rsidRDefault="00893996" w:rsidP="00893996">
                  <w:pPr>
                    <w:jc w:val="center"/>
                    <w:rPr>
                      <w:rFonts w:eastAsia="Calibri"/>
                      <w:iCs/>
                    </w:rPr>
                  </w:pPr>
                </w:p>
                <w:p w14:paraId="23407573" w14:textId="77777777" w:rsidR="00893996" w:rsidRDefault="00893996" w:rsidP="00893996">
                  <w:pPr>
                    <w:jc w:val="center"/>
                    <w:rPr>
                      <w:rFonts w:eastAsia="Calibri"/>
                      <w:iCs/>
                    </w:rPr>
                  </w:pPr>
                </w:p>
                <w:p w14:paraId="7AE67B1D" w14:textId="77777777" w:rsidR="00893996" w:rsidRPr="00AA74BD" w:rsidRDefault="00893996" w:rsidP="00893996">
                  <w:pPr>
                    <w:jc w:val="center"/>
                    <w:rPr>
                      <w:rFonts w:eastAsia="Calibri"/>
                      <w:iCs/>
                    </w:rPr>
                  </w:pPr>
                </w:p>
              </w:tc>
              <w:tc>
                <w:tcPr>
                  <w:tcW w:w="9663" w:type="dxa"/>
                  <w:shd w:val="clear" w:color="auto" w:fill="auto"/>
                </w:tcPr>
                <w:p w14:paraId="770E0C88" w14:textId="1C993DF9" w:rsidR="00893996" w:rsidRDefault="00893996" w:rsidP="00893996">
                  <w:pPr>
                    <w:rPr>
                      <w:rFonts w:ascii="Arial" w:hAnsi="Arial" w:cs="Arial"/>
                      <w:b/>
                      <w:bCs/>
                      <w:color w:val="000000"/>
                      <w:sz w:val="22"/>
                      <w:szCs w:val="22"/>
                    </w:rPr>
                  </w:pPr>
                  <w:r w:rsidRPr="00085450">
                    <w:rPr>
                      <w:rFonts w:ascii="Arial" w:hAnsi="Arial" w:cs="Arial"/>
                      <w:b/>
                      <w:bCs/>
                      <w:color w:val="000000"/>
                      <w:sz w:val="22"/>
                      <w:szCs w:val="22"/>
                    </w:rPr>
                    <w:t xml:space="preserve">Momento 1 - Plano pedagógico de autoaprendizagem: </w:t>
                  </w:r>
                  <w:r w:rsidR="00A23ED0" w:rsidRPr="00085450">
                    <w:rPr>
                      <w:rFonts w:ascii="Arial" w:hAnsi="Arial" w:cs="Arial"/>
                      <w:b/>
                      <w:sz w:val="22"/>
                      <w:szCs w:val="22"/>
                    </w:rPr>
                    <w:t>Ênfase conceitual</w:t>
                  </w:r>
                  <w:r w:rsidR="0094633D">
                    <w:rPr>
                      <w:rFonts w:ascii="Arial" w:hAnsi="Arial" w:cs="Arial"/>
                      <w:b/>
                      <w:sz w:val="22"/>
                      <w:szCs w:val="22"/>
                    </w:rPr>
                    <w:t xml:space="preserve"> -</w:t>
                  </w:r>
                  <w:r w:rsidR="00A23ED0" w:rsidRPr="00085450">
                    <w:rPr>
                      <w:rFonts w:ascii="Arial" w:hAnsi="Arial" w:cs="Arial"/>
                      <w:sz w:val="22"/>
                      <w:szCs w:val="22"/>
                    </w:rPr>
                    <w:t xml:space="preserve"> </w:t>
                  </w:r>
                  <w:r w:rsidRPr="00085450">
                    <w:rPr>
                      <w:rFonts w:ascii="Arial" w:hAnsi="Arial" w:cs="Arial"/>
                      <w:b/>
                      <w:bCs/>
                      <w:color w:val="000000"/>
                      <w:sz w:val="22"/>
                      <w:szCs w:val="22"/>
                    </w:rPr>
                    <w:t>O que ensinar?  - Para que ensinar?</w:t>
                  </w:r>
                </w:p>
                <w:p w14:paraId="7103A721" w14:textId="77777777" w:rsidR="00893996" w:rsidRPr="00085450" w:rsidRDefault="00893996" w:rsidP="00893996">
                  <w:pPr>
                    <w:rPr>
                      <w:rFonts w:ascii="Arial" w:hAnsi="Arial" w:cs="Arial"/>
                      <w:b/>
                      <w:bCs/>
                      <w:color w:val="000000"/>
                      <w:sz w:val="22"/>
                      <w:szCs w:val="22"/>
                    </w:rPr>
                  </w:pPr>
                </w:p>
                <w:p w14:paraId="342F8238" w14:textId="77777777" w:rsidR="00893996" w:rsidRDefault="00893996" w:rsidP="00893996">
                  <w:pPr>
                    <w:rPr>
                      <w:rFonts w:ascii="Arial" w:hAnsi="Arial" w:cs="Arial"/>
                      <w:color w:val="000000"/>
                      <w:sz w:val="22"/>
                      <w:szCs w:val="22"/>
                    </w:rPr>
                  </w:pPr>
                  <w:r w:rsidRPr="00085450">
                    <w:rPr>
                      <w:rFonts w:ascii="Arial" w:hAnsi="Arial" w:cs="Arial"/>
                      <w:b/>
                      <w:color w:val="000000"/>
                      <w:sz w:val="22"/>
                      <w:szCs w:val="22"/>
                    </w:rPr>
                    <w:t>Ação 1.1</w:t>
                  </w:r>
                  <w:r w:rsidRPr="00085450">
                    <w:rPr>
                      <w:rFonts w:ascii="Arial" w:hAnsi="Arial" w:cs="Arial"/>
                      <w:color w:val="000000"/>
                      <w:sz w:val="22"/>
                      <w:szCs w:val="22"/>
                    </w:rPr>
                    <w:t xml:space="preserve"> – </w:t>
                  </w:r>
                  <w:r w:rsidRPr="00085450">
                    <w:rPr>
                      <w:rFonts w:ascii="Arial" w:hAnsi="Arial" w:cs="Arial"/>
                      <w:sz w:val="22"/>
                      <w:szCs w:val="22"/>
                    </w:rPr>
                    <w:t>Realizar leitura analítica do texto intitulado - Conceito e categorias</w:t>
                  </w:r>
                  <w:r w:rsidRPr="00085450">
                    <w:rPr>
                      <w:rFonts w:ascii="Arial" w:hAnsi="Arial" w:cs="Arial"/>
                      <w:color w:val="000000"/>
                      <w:sz w:val="22"/>
                      <w:szCs w:val="22"/>
                    </w:rPr>
                    <w:t xml:space="preserve">. In: GOHN, Daniel Marcondes. Autoaprendizagem musical: alternativas tecnológicas. </w:t>
                  </w:r>
                  <w:proofErr w:type="spellStart"/>
                  <w:r w:rsidRPr="00085450">
                    <w:rPr>
                      <w:rFonts w:ascii="Arial" w:hAnsi="Arial" w:cs="Arial"/>
                      <w:color w:val="000000"/>
                      <w:sz w:val="22"/>
                      <w:szCs w:val="22"/>
                    </w:rPr>
                    <w:t>Annablume</w:t>
                  </w:r>
                  <w:proofErr w:type="spellEnd"/>
                  <w:r w:rsidRPr="00085450">
                    <w:rPr>
                      <w:rFonts w:ascii="Arial" w:hAnsi="Arial" w:cs="Arial"/>
                      <w:color w:val="000000"/>
                      <w:sz w:val="22"/>
                      <w:szCs w:val="22"/>
                    </w:rPr>
                    <w:t>, São Paulo, 2003.</w:t>
                  </w:r>
                </w:p>
                <w:p w14:paraId="1DA3611B" w14:textId="77777777" w:rsidR="00893996" w:rsidRPr="00085450" w:rsidRDefault="00893996" w:rsidP="00893996">
                  <w:pPr>
                    <w:rPr>
                      <w:rFonts w:ascii="Arial" w:hAnsi="Arial" w:cs="Arial"/>
                      <w:sz w:val="22"/>
                      <w:szCs w:val="22"/>
                    </w:rPr>
                  </w:pPr>
                </w:p>
                <w:p w14:paraId="1FD11C95" w14:textId="77777777" w:rsidR="00893996" w:rsidRPr="00085450" w:rsidRDefault="00893996" w:rsidP="00893996">
                  <w:pPr>
                    <w:pStyle w:val="NormalWeb"/>
                    <w:spacing w:before="0" w:beforeAutospacing="0" w:after="0" w:afterAutospacing="0"/>
                    <w:rPr>
                      <w:rFonts w:ascii="Arial" w:hAnsi="Arial" w:cs="Arial"/>
                      <w:b/>
                      <w:bCs/>
                      <w:color w:val="000000"/>
                      <w:sz w:val="22"/>
                      <w:szCs w:val="22"/>
                    </w:rPr>
                  </w:pPr>
                  <w:r w:rsidRPr="00085450">
                    <w:rPr>
                      <w:rFonts w:ascii="Arial" w:hAnsi="Arial" w:cs="Arial"/>
                      <w:b/>
                      <w:color w:val="000000"/>
                      <w:sz w:val="22"/>
                      <w:szCs w:val="22"/>
                    </w:rPr>
                    <w:t>Ação 1.2</w:t>
                  </w:r>
                  <w:r w:rsidRPr="00085450">
                    <w:rPr>
                      <w:rFonts w:ascii="Arial" w:hAnsi="Arial" w:cs="Arial"/>
                      <w:color w:val="000000"/>
                      <w:sz w:val="22"/>
                      <w:szCs w:val="22"/>
                    </w:rPr>
                    <w:t xml:space="preserve"> – </w:t>
                  </w:r>
                  <w:r w:rsidRPr="00085450">
                    <w:rPr>
                      <w:rFonts w:ascii="Arial" w:hAnsi="Arial" w:cs="Arial"/>
                      <w:bCs/>
                      <w:color w:val="000000"/>
                      <w:sz w:val="22"/>
                      <w:szCs w:val="22"/>
                    </w:rPr>
                    <w:t>Ressignificar</w:t>
                  </w:r>
                </w:p>
                <w:p w14:paraId="34423674" w14:textId="77777777" w:rsidR="00893996" w:rsidRPr="00085450" w:rsidRDefault="00893996" w:rsidP="00893996">
                  <w:pPr>
                    <w:pStyle w:val="NormalWeb"/>
                    <w:spacing w:before="0" w:beforeAutospacing="0" w:after="0" w:afterAutospacing="0"/>
                    <w:rPr>
                      <w:rFonts w:ascii="Arial" w:hAnsi="Arial" w:cs="Arial"/>
                      <w:sz w:val="22"/>
                      <w:szCs w:val="22"/>
                    </w:rPr>
                  </w:pPr>
                  <w:r w:rsidRPr="00085450">
                    <w:rPr>
                      <w:rFonts w:ascii="Arial" w:hAnsi="Arial" w:cs="Arial"/>
                      <w:color w:val="000000"/>
                      <w:sz w:val="22"/>
                      <w:szCs w:val="22"/>
                    </w:rPr>
                    <w:t xml:space="preserve">Elaborar a versão de seu plano pedagógico de autoaprendizagem, a partir do plano pedagógico construído na disciplina “As performances e-Arte/Educativas nas instituições de ensino, com base na leitura realizada e preferencialmente para educação básica. Visando a construção do TCC/PCC (Trabalho de Conclusão de Curso/Projeto de Conclusão de Curso) na produção de um site pedagógico, que promova a </w:t>
                  </w:r>
                  <w:r w:rsidRPr="00085450">
                    <w:rPr>
                      <w:rFonts w:ascii="Arial" w:hAnsi="Arial" w:cs="Arial"/>
                      <w:sz w:val="22"/>
                      <w:szCs w:val="22"/>
                    </w:rPr>
                    <w:t>Autoaprendizagem e</w:t>
                  </w:r>
                  <w:r w:rsidRPr="00085450">
                    <w:rPr>
                      <w:rFonts w:ascii="Arial" w:hAnsi="Arial" w:cs="Arial"/>
                      <w:color w:val="000000"/>
                      <w:sz w:val="22"/>
                      <w:szCs w:val="22"/>
                    </w:rPr>
                    <w:t xml:space="preserve"> tendo como objeto de construção as seguintes questões:</w:t>
                  </w:r>
                </w:p>
                <w:p w14:paraId="6B2FCE10" w14:textId="77777777" w:rsidR="00893996" w:rsidRPr="00085450" w:rsidRDefault="00893996" w:rsidP="00893996">
                  <w:pPr>
                    <w:pStyle w:val="NormalWeb"/>
                    <w:spacing w:before="0" w:beforeAutospacing="0" w:after="0" w:afterAutospacing="0"/>
                    <w:ind w:left="360"/>
                    <w:rPr>
                      <w:rFonts w:ascii="Arial" w:hAnsi="Arial" w:cs="Arial"/>
                      <w:sz w:val="22"/>
                      <w:szCs w:val="22"/>
                    </w:rPr>
                  </w:pPr>
                  <w:r w:rsidRPr="00085450">
                    <w:rPr>
                      <w:rFonts w:ascii="Arial" w:hAnsi="Arial" w:cs="Arial"/>
                      <w:color w:val="000000"/>
                      <w:sz w:val="22"/>
                      <w:szCs w:val="22"/>
                    </w:rPr>
                    <w:t>2.1) O que ensinar;  </w:t>
                  </w:r>
                </w:p>
                <w:p w14:paraId="2401386C" w14:textId="77777777" w:rsidR="00893996" w:rsidRPr="00085450" w:rsidRDefault="00893996" w:rsidP="00893996">
                  <w:pPr>
                    <w:pStyle w:val="NormalWeb"/>
                    <w:spacing w:before="0" w:beforeAutospacing="0" w:after="0" w:afterAutospacing="0"/>
                    <w:ind w:left="360"/>
                    <w:rPr>
                      <w:rFonts w:ascii="Arial" w:hAnsi="Arial" w:cs="Arial"/>
                      <w:sz w:val="22"/>
                      <w:szCs w:val="22"/>
                    </w:rPr>
                  </w:pPr>
                  <w:r w:rsidRPr="00085450">
                    <w:rPr>
                      <w:rFonts w:ascii="Arial" w:hAnsi="Arial" w:cs="Arial"/>
                      <w:color w:val="000000"/>
                      <w:sz w:val="22"/>
                      <w:szCs w:val="22"/>
                    </w:rPr>
                    <w:t>2.2) Para que ensinar;</w:t>
                  </w:r>
                </w:p>
                <w:p w14:paraId="5DDE3D68" w14:textId="77777777" w:rsidR="00893996" w:rsidRPr="00085450" w:rsidRDefault="00893996" w:rsidP="00893996">
                  <w:pPr>
                    <w:pStyle w:val="NormalWeb"/>
                    <w:spacing w:before="0" w:beforeAutospacing="0" w:after="0" w:afterAutospacing="0"/>
                    <w:ind w:left="360"/>
                    <w:rPr>
                      <w:rFonts w:ascii="Arial" w:hAnsi="Arial" w:cs="Arial"/>
                      <w:sz w:val="22"/>
                      <w:szCs w:val="22"/>
                    </w:rPr>
                  </w:pPr>
                  <w:r w:rsidRPr="00085450">
                    <w:rPr>
                      <w:rFonts w:ascii="Arial" w:hAnsi="Arial" w:cs="Arial"/>
                      <w:color w:val="000000"/>
                      <w:sz w:val="22"/>
                      <w:szCs w:val="22"/>
                    </w:rPr>
                    <w:t>2.3) Para quem ensinar;</w:t>
                  </w:r>
                </w:p>
                <w:p w14:paraId="31E6A522" w14:textId="77777777" w:rsidR="00893996" w:rsidRPr="00085450" w:rsidRDefault="00893996" w:rsidP="00893996">
                  <w:pPr>
                    <w:pStyle w:val="NormalWeb"/>
                    <w:spacing w:before="0" w:beforeAutospacing="0" w:after="0" w:afterAutospacing="0"/>
                    <w:ind w:left="360"/>
                    <w:rPr>
                      <w:rFonts w:ascii="Arial" w:hAnsi="Arial" w:cs="Arial"/>
                      <w:color w:val="000000"/>
                      <w:sz w:val="22"/>
                      <w:szCs w:val="22"/>
                    </w:rPr>
                  </w:pPr>
                  <w:r w:rsidRPr="00085450">
                    <w:rPr>
                      <w:rFonts w:ascii="Arial" w:hAnsi="Arial" w:cs="Arial"/>
                      <w:color w:val="000000"/>
                      <w:sz w:val="22"/>
                      <w:szCs w:val="22"/>
                    </w:rPr>
                    <w:t>2.4) Como ensinar;</w:t>
                  </w:r>
                </w:p>
                <w:p w14:paraId="7859E7D5" w14:textId="77777777" w:rsidR="00893996" w:rsidRPr="00085450" w:rsidRDefault="00893996" w:rsidP="00893996">
                  <w:pPr>
                    <w:pStyle w:val="NormalWeb"/>
                    <w:spacing w:before="0" w:beforeAutospacing="0" w:after="0" w:afterAutospacing="0"/>
                    <w:ind w:left="360"/>
                    <w:rPr>
                      <w:rFonts w:ascii="Arial" w:hAnsi="Arial" w:cs="Arial"/>
                      <w:color w:val="000000"/>
                      <w:sz w:val="22"/>
                      <w:szCs w:val="22"/>
                    </w:rPr>
                  </w:pPr>
                </w:p>
                <w:p w14:paraId="2C1FD875" w14:textId="77777777" w:rsidR="00893996" w:rsidRPr="00085450" w:rsidRDefault="00893996" w:rsidP="00893996">
                  <w:pPr>
                    <w:rPr>
                      <w:rFonts w:ascii="Arial" w:hAnsi="Arial" w:cs="Arial"/>
                      <w:sz w:val="22"/>
                      <w:szCs w:val="22"/>
                    </w:rPr>
                  </w:pPr>
                  <w:r w:rsidRPr="00085450">
                    <w:rPr>
                      <w:rFonts w:ascii="Arial" w:hAnsi="Arial" w:cs="Arial"/>
                      <w:sz w:val="22"/>
                      <w:szCs w:val="22"/>
                    </w:rPr>
                    <w:t xml:space="preserve">A partir de sua área de interesse pedagógico com ênfase conceitual: </w:t>
                  </w:r>
                  <w:r w:rsidRPr="00085450">
                    <w:rPr>
                      <w:rFonts w:ascii="Arial" w:hAnsi="Arial" w:cs="Arial"/>
                      <w:b/>
                      <w:bCs/>
                      <w:color w:val="000000"/>
                      <w:sz w:val="22"/>
                      <w:szCs w:val="22"/>
                    </w:rPr>
                    <w:t>O que ensinar?  - Para que ensinar?</w:t>
                  </w:r>
                </w:p>
                <w:p w14:paraId="5CBFC091" w14:textId="77777777" w:rsidR="00893996" w:rsidRPr="00085450" w:rsidRDefault="00893996" w:rsidP="00893996">
                  <w:pPr>
                    <w:rPr>
                      <w:rFonts w:ascii="Arial" w:hAnsi="Arial" w:cs="Arial"/>
                      <w:sz w:val="22"/>
                      <w:szCs w:val="22"/>
                    </w:rPr>
                  </w:pPr>
                  <w:r w:rsidRPr="00085450">
                    <w:rPr>
                      <w:rFonts w:ascii="Arial" w:hAnsi="Arial" w:cs="Arial"/>
                      <w:color w:val="000000"/>
                      <w:sz w:val="22"/>
                      <w:szCs w:val="22"/>
                    </w:rPr>
                    <w:t xml:space="preserve">Obs.: Retomaremos a última versão do plano de intervenção </w:t>
                  </w:r>
                  <w:proofErr w:type="spellStart"/>
                  <w:r w:rsidRPr="00085450">
                    <w:rPr>
                      <w:rFonts w:ascii="Arial" w:hAnsi="Arial" w:cs="Arial"/>
                      <w:color w:val="000000"/>
                      <w:sz w:val="22"/>
                      <w:szCs w:val="22"/>
                    </w:rPr>
                    <w:t>CiberArte</w:t>
                  </w:r>
                  <w:proofErr w:type="spellEnd"/>
                  <w:r w:rsidRPr="00085450">
                    <w:rPr>
                      <w:rFonts w:ascii="Arial" w:hAnsi="Arial" w:cs="Arial"/>
                      <w:color w:val="000000"/>
                      <w:sz w:val="22"/>
                      <w:szCs w:val="22"/>
                    </w:rPr>
                    <w:t xml:space="preserve">/Educativa (ou e-Arte/educativa) elaborado na disciplina-As performances e-Arte/Educativas nas instituições de ensino. </w:t>
                  </w:r>
                  <w:r w:rsidRPr="00085450">
                    <w:rPr>
                      <w:rFonts w:ascii="Arial" w:hAnsi="Arial" w:cs="Arial"/>
                      <w:sz w:val="22"/>
                      <w:szCs w:val="22"/>
                    </w:rPr>
                    <w:t>Ressignificando seu plano a partir da leitura do capitulo Conceito e categorias</w:t>
                  </w:r>
                  <w:r w:rsidRPr="00085450">
                    <w:rPr>
                      <w:rFonts w:ascii="Arial" w:hAnsi="Arial" w:cs="Arial"/>
                      <w:color w:val="000000"/>
                      <w:sz w:val="22"/>
                      <w:szCs w:val="22"/>
                    </w:rPr>
                    <w:t>. In: GOHN, Daniel Marcondes. Autoaprendizagem musical: alternativas tecnológicas.</w:t>
                  </w:r>
                  <w:r w:rsidRPr="00085450">
                    <w:rPr>
                      <w:rFonts w:ascii="Arial" w:hAnsi="Arial" w:cs="Arial"/>
                      <w:sz w:val="22"/>
                      <w:szCs w:val="22"/>
                    </w:rPr>
                    <w:t xml:space="preserve"> </w:t>
                  </w:r>
                </w:p>
                <w:p w14:paraId="434B6021" w14:textId="77777777" w:rsidR="00893996" w:rsidRPr="00085450" w:rsidRDefault="00893996" w:rsidP="00893996">
                  <w:pPr>
                    <w:pStyle w:val="PargrafodaLista"/>
                    <w:ind w:left="360"/>
                    <w:rPr>
                      <w:rFonts w:ascii="Arial" w:hAnsi="Arial" w:cs="Arial"/>
                      <w:sz w:val="22"/>
                      <w:szCs w:val="22"/>
                    </w:rPr>
                  </w:pPr>
                </w:p>
                <w:p w14:paraId="3DB3A994" w14:textId="77777777" w:rsidR="00893996" w:rsidRPr="00085450" w:rsidRDefault="00893996" w:rsidP="00893996">
                  <w:pPr>
                    <w:rPr>
                      <w:rFonts w:ascii="Arial" w:hAnsi="Arial" w:cs="Arial"/>
                      <w:sz w:val="22"/>
                      <w:szCs w:val="22"/>
                    </w:rPr>
                  </w:pPr>
                  <w:r w:rsidRPr="00085450">
                    <w:rPr>
                      <w:rFonts w:ascii="Arial" w:hAnsi="Arial" w:cs="Arial"/>
                      <w:b/>
                      <w:color w:val="000000"/>
                      <w:sz w:val="22"/>
                      <w:szCs w:val="22"/>
                    </w:rPr>
                    <w:t>Ação 1.3</w:t>
                  </w:r>
                  <w:r w:rsidRPr="00085450">
                    <w:rPr>
                      <w:rFonts w:ascii="Arial" w:hAnsi="Arial" w:cs="Arial"/>
                      <w:color w:val="000000"/>
                      <w:sz w:val="22"/>
                      <w:szCs w:val="22"/>
                    </w:rPr>
                    <w:t xml:space="preserve"> </w:t>
                  </w:r>
                  <w:r w:rsidRPr="00085450">
                    <w:rPr>
                      <w:rFonts w:ascii="Arial" w:hAnsi="Arial" w:cs="Arial"/>
                      <w:sz w:val="22"/>
                      <w:szCs w:val="22"/>
                    </w:rPr>
                    <w:t>- Comparação entre que plano inicial e o plano após a leitura. O que mudou?</w:t>
                  </w:r>
                </w:p>
                <w:p w14:paraId="307D7992" w14:textId="77777777" w:rsidR="00893996" w:rsidRPr="00085450" w:rsidRDefault="00893996" w:rsidP="00893996">
                  <w:pPr>
                    <w:pStyle w:val="PargrafodaLista"/>
                    <w:ind w:left="360"/>
                    <w:rPr>
                      <w:rFonts w:ascii="Arial" w:hAnsi="Arial" w:cs="Arial"/>
                      <w:sz w:val="22"/>
                      <w:szCs w:val="22"/>
                    </w:rPr>
                  </w:pPr>
                  <w:r w:rsidRPr="00085450">
                    <w:rPr>
                      <w:rFonts w:ascii="Arial" w:hAnsi="Arial" w:cs="Arial"/>
                      <w:sz w:val="22"/>
                      <w:szCs w:val="22"/>
                    </w:rPr>
                    <w:t>Autoavaliação discente: Comparação entre que plano inicial e o plano após a leitura, destacando o que mudou após a leitura. Realizar e postar no site autoavaliação.</w:t>
                  </w:r>
                </w:p>
                <w:p w14:paraId="58AD919B" w14:textId="77777777" w:rsidR="00893996" w:rsidRPr="00085450" w:rsidRDefault="00893996" w:rsidP="00893996">
                  <w:pPr>
                    <w:pStyle w:val="PargrafodaLista"/>
                    <w:ind w:left="360"/>
                    <w:rPr>
                      <w:rFonts w:ascii="Arial" w:hAnsi="Arial" w:cs="Arial"/>
                      <w:sz w:val="22"/>
                      <w:szCs w:val="22"/>
                    </w:rPr>
                  </w:pPr>
                </w:p>
                <w:p w14:paraId="15B7D0A9" w14:textId="77777777" w:rsidR="00893996" w:rsidRPr="001813F3" w:rsidRDefault="00893996" w:rsidP="00893996">
                  <w:pPr>
                    <w:rPr>
                      <w:rFonts w:ascii="Arial" w:hAnsi="Arial" w:cs="Arial"/>
                      <w:sz w:val="22"/>
                      <w:szCs w:val="22"/>
                    </w:rPr>
                  </w:pPr>
                  <w:r w:rsidRPr="001813F3">
                    <w:rPr>
                      <w:rFonts w:ascii="Arial" w:hAnsi="Arial" w:cs="Arial"/>
                      <w:sz w:val="22"/>
                      <w:szCs w:val="22"/>
                    </w:rPr>
                    <w:t xml:space="preserve">Orientação sobre a autoavaliação discente: </w:t>
                  </w:r>
                </w:p>
                <w:p w14:paraId="47CCA5B5" w14:textId="77777777" w:rsidR="00893996" w:rsidRDefault="00893996" w:rsidP="00893996">
                  <w:pPr>
                    <w:rPr>
                      <w:rFonts w:ascii="Arial" w:hAnsi="Arial" w:cs="Arial"/>
                      <w:sz w:val="22"/>
                      <w:szCs w:val="22"/>
                    </w:rPr>
                  </w:pPr>
                </w:p>
                <w:p w14:paraId="10FDE115" w14:textId="77777777" w:rsidR="00893996" w:rsidRPr="00887145" w:rsidRDefault="00893996" w:rsidP="00893996">
                  <w:pPr>
                    <w:rPr>
                      <w:rFonts w:ascii="Arial" w:hAnsi="Arial" w:cs="Arial"/>
                      <w:sz w:val="22"/>
                      <w:szCs w:val="22"/>
                    </w:rPr>
                  </w:pPr>
                  <w:r w:rsidRPr="001813F3">
                    <w:rPr>
                      <w:rFonts w:ascii="Arial" w:hAnsi="Arial" w:cs="Arial"/>
                      <w:sz w:val="22"/>
                      <w:szCs w:val="22"/>
                    </w:rPr>
                    <w:t xml:space="preserve">Realizar uma tabela (síntese) chamada "Autoavaliação". Criar critérios, atribuir nota para cada critério (o total deve ser de até 10 pontos). Nesses critérios deve ter uma comparação entre que plano inicial e o plano após a leitura, destacando o que mudou após a leitura. Postar todas as </w:t>
                  </w:r>
                  <w:r w:rsidRPr="001813F3">
                    <w:rPr>
                      <w:rFonts w:ascii="Arial" w:hAnsi="Arial" w:cs="Arial"/>
                      <w:sz w:val="22"/>
                      <w:szCs w:val="22"/>
                    </w:rPr>
                    <w:lastRenderedPageBreak/>
                    <w:t>ações em seu site a partir de suas reflexões sobre os capítulos lidos para fim de reconstrução seu plano de auto aprendizado concernente ao seu centro de interesse pedagógico.</w:t>
                  </w:r>
                  <w:r>
                    <w:rPr>
                      <w:rFonts w:ascii="Arial" w:hAnsi="Arial" w:cs="Arial"/>
                      <w:sz w:val="22"/>
                      <w:szCs w:val="22"/>
                    </w:rPr>
                    <w:t xml:space="preserve"> </w:t>
                  </w:r>
                  <w:r w:rsidRPr="00887145">
                    <w:rPr>
                      <w:rFonts w:ascii="Arial" w:hAnsi="Arial" w:cs="Arial"/>
                      <w:sz w:val="22"/>
                      <w:szCs w:val="22"/>
                    </w:rPr>
                    <w:t>A equipe de tutores avaliará com critério próprio a autoavaliação do discente.</w:t>
                  </w:r>
                </w:p>
                <w:p w14:paraId="76B08B50" w14:textId="77777777" w:rsidR="00893996" w:rsidRPr="00681811" w:rsidRDefault="00893996" w:rsidP="00893996"/>
              </w:tc>
              <w:tc>
                <w:tcPr>
                  <w:tcW w:w="2552" w:type="dxa"/>
                  <w:shd w:val="clear" w:color="auto" w:fill="auto"/>
                </w:tcPr>
                <w:p w14:paraId="6DDD6E1A" w14:textId="77777777" w:rsidR="00893996" w:rsidRPr="00AA74BD" w:rsidRDefault="00893996" w:rsidP="00893996">
                  <w:pPr>
                    <w:rPr>
                      <w:b/>
                    </w:rPr>
                  </w:pPr>
                  <w:r w:rsidRPr="00AA74BD">
                    <w:rPr>
                      <w:b/>
                    </w:rPr>
                    <w:lastRenderedPageBreak/>
                    <w:t>Critérios de avaliação:</w:t>
                  </w:r>
                </w:p>
                <w:p w14:paraId="62D5C6F7" w14:textId="77777777" w:rsidR="00893996" w:rsidRPr="00AA74BD" w:rsidRDefault="00893996" w:rsidP="00893996">
                  <w:pPr>
                    <w:jc w:val="both"/>
                    <w:rPr>
                      <w:iCs/>
                    </w:rPr>
                  </w:pPr>
                  <w:r w:rsidRPr="00AA74BD">
                    <w:rPr>
                      <w:iCs/>
                    </w:rPr>
                    <w:t xml:space="preserve">- Atender ao que se pede </w:t>
                  </w:r>
                  <w:r>
                    <w:rPr>
                      <w:iCs/>
                    </w:rPr>
                    <w:t>nas ações propostas</w:t>
                  </w:r>
                  <w:r w:rsidRPr="00AA74BD">
                    <w:rPr>
                      <w:iCs/>
                    </w:rPr>
                    <w:t>.</w:t>
                  </w:r>
                </w:p>
                <w:p w14:paraId="3E3EE4BF" w14:textId="77777777" w:rsidR="00893996" w:rsidRPr="00AA74BD" w:rsidRDefault="00893996" w:rsidP="00893996">
                  <w:pPr>
                    <w:jc w:val="both"/>
                    <w:rPr>
                      <w:iCs/>
                    </w:rPr>
                  </w:pPr>
                  <w:r w:rsidRPr="00AA74BD">
                    <w:rPr>
                      <w:iCs/>
                    </w:rPr>
                    <w:t>-Atender aos prazos solicitados.</w:t>
                  </w:r>
                </w:p>
                <w:p w14:paraId="0DDA4643" w14:textId="77777777" w:rsidR="00893996" w:rsidRDefault="00893996" w:rsidP="00893996">
                  <w:r w:rsidRPr="00AA74BD">
                    <w:t>- Coerência entre tema e proposta apresentada.</w:t>
                  </w:r>
                </w:p>
                <w:p w14:paraId="09C627C6" w14:textId="77777777" w:rsidR="00893996" w:rsidRPr="009F191E" w:rsidRDefault="00893996" w:rsidP="00893996">
                  <w:pPr>
                    <w:tabs>
                      <w:tab w:val="left" w:pos="2545"/>
                    </w:tabs>
                    <w:jc w:val="both"/>
                  </w:pPr>
                  <w:r>
                    <w:t>-Postar as ações solicitadas em seu site e disponibilizar o link via Moodle.</w:t>
                  </w:r>
                </w:p>
              </w:tc>
            </w:tr>
            <w:tr w:rsidR="00893996" w:rsidRPr="00FC1FAF" w14:paraId="549DCFC0" w14:textId="77777777" w:rsidTr="009253E0">
              <w:trPr>
                <w:trHeight w:val="1393"/>
              </w:trPr>
              <w:tc>
                <w:tcPr>
                  <w:tcW w:w="1560" w:type="dxa"/>
                  <w:shd w:val="clear" w:color="auto" w:fill="auto"/>
                </w:tcPr>
                <w:p w14:paraId="53DAEAE0" w14:textId="77777777" w:rsidR="00893996" w:rsidRDefault="00893996" w:rsidP="00893996">
                  <w:pPr>
                    <w:jc w:val="center"/>
                    <w:rPr>
                      <w:b/>
                      <w:bCs/>
                      <w:color w:val="000000"/>
                    </w:rPr>
                  </w:pPr>
                </w:p>
                <w:p w14:paraId="107173BC" w14:textId="77777777" w:rsidR="00893996" w:rsidRDefault="00893996" w:rsidP="00893996">
                  <w:pPr>
                    <w:jc w:val="center"/>
                    <w:rPr>
                      <w:b/>
                      <w:bCs/>
                      <w:color w:val="000000"/>
                    </w:rPr>
                  </w:pPr>
                </w:p>
                <w:p w14:paraId="6B71BD66" w14:textId="77777777" w:rsidR="00893996" w:rsidRPr="00AA74BD" w:rsidRDefault="00893996" w:rsidP="00893996">
                  <w:pPr>
                    <w:jc w:val="center"/>
                    <w:rPr>
                      <w:b/>
                      <w:bCs/>
                      <w:color w:val="000000"/>
                    </w:rPr>
                  </w:pPr>
                  <w:r>
                    <w:rPr>
                      <w:b/>
                      <w:bCs/>
                      <w:color w:val="000000"/>
                    </w:rPr>
                    <w:t>Momento 2</w:t>
                  </w:r>
                </w:p>
                <w:p w14:paraId="057BE48D" w14:textId="77777777" w:rsidR="00893996" w:rsidRDefault="00893996" w:rsidP="00893996">
                  <w:pPr>
                    <w:jc w:val="center"/>
                    <w:rPr>
                      <w:rFonts w:eastAsia="Calibri"/>
                      <w:iCs/>
                    </w:rPr>
                  </w:pPr>
                  <w:r>
                    <w:rPr>
                      <w:rFonts w:eastAsia="Calibri"/>
                      <w:iCs/>
                    </w:rPr>
                    <w:t>23/08 a 02/09</w:t>
                  </w:r>
                </w:p>
                <w:p w14:paraId="7CFB9750" w14:textId="77777777" w:rsidR="00893996" w:rsidRDefault="00893996" w:rsidP="00893996">
                  <w:pPr>
                    <w:jc w:val="center"/>
                    <w:rPr>
                      <w:rFonts w:eastAsia="Calibri"/>
                      <w:iCs/>
                    </w:rPr>
                  </w:pPr>
                </w:p>
                <w:p w14:paraId="5AE8CAB4" w14:textId="77777777" w:rsidR="00893996" w:rsidRDefault="00893996" w:rsidP="00893996">
                  <w:pPr>
                    <w:jc w:val="center"/>
                    <w:rPr>
                      <w:rFonts w:eastAsia="Calibri"/>
                      <w:iCs/>
                    </w:rPr>
                  </w:pPr>
                </w:p>
                <w:p w14:paraId="2FB531EF" w14:textId="77777777" w:rsidR="00893996" w:rsidRDefault="00893996" w:rsidP="00893996">
                  <w:pPr>
                    <w:jc w:val="center"/>
                    <w:rPr>
                      <w:rFonts w:eastAsia="Calibri"/>
                      <w:iCs/>
                    </w:rPr>
                  </w:pPr>
                </w:p>
                <w:p w14:paraId="55496FCB" w14:textId="77777777" w:rsidR="00893996" w:rsidRDefault="00893996" w:rsidP="00893996">
                  <w:pPr>
                    <w:jc w:val="center"/>
                    <w:rPr>
                      <w:rFonts w:eastAsia="Calibri"/>
                      <w:iCs/>
                    </w:rPr>
                  </w:pPr>
                </w:p>
                <w:p w14:paraId="7D52B401" w14:textId="77777777" w:rsidR="00893996" w:rsidRDefault="00893996" w:rsidP="00893996">
                  <w:pPr>
                    <w:jc w:val="center"/>
                    <w:rPr>
                      <w:rFonts w:eastAsia="Calibri"/>
                      <w:iCs/>
                    </w:rPr>
                  </w:pPr>
                </w:p>
                <w:p w14:paraId="68D094D4" w14:textId="77777777" w:rsidR="00893996" w:rsidRDefault="00893996" w:rsidP="00893996">
                  <w:pPr>
                    <w:jc w:val="center"/>
                    <w:rPr>
                      <w:rFonts w:eastAsia="Calibri"/>
                      <w:iCs/>
                    </w:rPr>
                  </w:pPr>
                </w:p>
                <w:p w14:paraId="24EA7CA2" w14:textId="77777777" w:rsidR="00893996" w:rsidRDefault="00893996" w:rsidP="00893996">
                  <w:pPr>
                    <w:jc w:val="center"/>
                    <w:rPr>
                      <w:rFonts w:eastAsia="Calibri"/>
                      <w:iCs/>
                    </w:rPr>
                  </w:pPr>
                </w:p>
                <w:p w14:paraId="52BC10BE" w14:textId="77777777" w:rsidR="00893996" w:rsidRDefault="00893996" w:rsidP="00893996">
                  <w:pPr>
                    <w:jc w:val="center"/>
                    <w:rPr>
                      <w:rFonts w:eastAsia="Calibri"/>
                      <w:iCs/>
                    </w:rPr>
                  </w:pPr>
                </w:p>
                <w:p w14:paraId="13DB2437" w14:textId="77777777" w:rsidR="00893996" w:rsidRDefault="00893996" w:rsidP="00893996">
                  <w:pPr>
                    <w:jc w:val="center"/>
                    <w:rPr>
                      <w:rFonts w:eastAsia="Calibri"/>
                      <w:iCs/>
                    </w:rPr>
                  </w:pPr>
                </w:p>
                <w:p w14:paraId="590907A1" w14:textId="77777777" w:rsidR="00893996" w:rsidRPr="00AA74BD" w:rsidRDefault="00893996" w:rsidP="00893996">
                  <w:pPr>
                    <w:rPr>
                      <w:b/>
                      <w:bCs/>
                      <w:color w:val="000000"/>
                    </w:rPr>
                  </w:pPr>
                </w:p>
              </w:tc>
              <w:tc>
                <w:tcPr>
                  <w:tcW w:w="9663" w:type="dxa"/>
                  <w:shd w:val="clear" w:color="auto" w:fill="auto"/>
                </w:tcPr>
                <w:p w14:paraId="4A76876D" w14:textId="4CE0B7F9" w:rsidR="00893996" w:rsidRDefault="00893996" w:rsidP="00893996">
                  <w:pPr>
                    <w:rPr>
                      <w:rFonts w:ascii="Arial" w:hAnsi="Arial" w:cs="Arial"/>
                      <w:b/>
                      <w:bCs/>
                      <w:color w:val="000000"/>
                      <w:sz w:val="22"/>
                      <w:szCs w:val="22"/>
                    </w:rPr>
                  </w:pPr>
                  <w:r w:rsidRPr="00085450">
                    <w:rPr>
                      <w:rFonts w:ascii="Arial" w:hAnsi="Arial" w:cs="Arial"/>
                      <w:b/>
                      <w:sz w:val="22"/>
                      <w:szCs w:val="22"/>
                    </w:rPr>
                    <w:t xml:space="preserve">Momento 2 - </w:t>
                  </w:r>
                  <w:r w:rsidR="0094633D" w:rsidRPr="00085450">
                    <w:rPr>
                      <w:rFonts w:ascii="Arial" w:hAnsi="Arial" w:cs="Arial"/>
                      <w:b/>
                      <w:bCs/>
                      <w:color w:val="000000"/>
                      <w:sz w:val="22"/>
                      <w:szCs w:val="22"/>
                    </w:rPr>
                    <w:t xml:space="preserve">Plano pedagógico de autoaprendizagem: </w:t>
                  </w:r>
                  <w:r w:rsidR="0094633D" w:rsidRPr="00085450">
                    <w:rPr>
                      <w:rFonts w:ascii="Arial" w:hAnsi="Arial" w:cs="Arial"/>
                      <w:b/>
                      <w:sz w:val="22"/>
                      <w:szCs w:val="22"/>
                    </w:rPr>
                    <w:t>Ênfase conceitual</w:t>
                  </w:r>
                  <w:r w:rsidR="0094633D">
                    <w:rPr>
                      <w:rFonts w:ascii="Arial" w:hAnsi="Arial" w:cs="Arial"/>
                      <w:b/>
                      <w:sz w:val="22"/>
                      <w:szCs w:val="22"/>
                    </w:rPr>
                    <w:t xml:space="preserve"> -</w:t>
                  </w:r>
                  <w:r w:rsidR="0094633D" w:rsidRPr="00085450">
                    <w:rPr>
                      <w:rFonts w:ascii="Arial" w:hAnsi="Arial" w:cs="Arial"/>
                      <w:sz w:val="22"/>
                      <w:szCs w:val="22"/>
                    </w:rPr>
                    <w:t xml:space="preserve"> </w:t>
                  </w:r>
                  <w:r w:rsidRPr="00085450">
                    <w:rPr>
                      <w:rFonts w:ascii="Arial" w:hAnsi="Arial" w:cs="Arial"/>
                      <w:b/>
                      <w:bCs/>
                      <w:color w:val="000000"/>
                      <w:sz w:val="22"/>
                      <w:szCs w:val="22"/>
                    </w:rPr>
                    <w:t>Para quem ensinar?  - Como ensinar?</w:t>
                  </w:r>
                </w:p>
                <w:p w14:paraId="40363591" w14:textId="77777777" w:rsidR="00893996" w:rsidRDefault="00893996" w:rsidP="00893996">
                  <w:pPr>
                    <w:rPr>
                      <w:rFonts w:ascii="Arial" w:hAnsi="Arial" w:cs="Arial"/>
                      <w:b/>
                      <w:bCs/>
                      <w:color w:val="000000"/>
                    </w:rPr>
                  </w:pPr>
                </w:p>
                <w:p w14:paraId="7AB1D4C3" w14:textId="77777777" w:rsidR="00893996" w:rsidRDefault="00893996" w:rsidP="00893996">
                  <w:pPr>
                    <w:rPr>
                      <w:rFonts w:ascii="Arial" w:hAnsi="Arial" w:cs="Arial"/>
                      <w:color w:val="000000"/>
                      <w:sz w:val="22"/>
                      <w:szCs w:val="22"/>
                    </w:rPr>
                  </w:pPr>
                  <w:r w:rsidRPr="00085450">
                    <w:rPr>
                      <w:rFonts w:ascii="Arial" w:hAnsi="Arial" w:cs="Arial"/>
                      <w:b/>
                      <w:sz w:val="22"/>
                      <w:szCs w:val="22"/>
                    </w:rPr>
                    <w:t>Ação 1.1</w:t>
                  </w:r>
                  <w:r w:rsidRPr="00085450">
                    <w:rPr>
                      <w:rFonts w:ascii="Arial" w:hAnsi="Arial" w:cs="Arial"/>
                      <w:sz w:val="22"/>
                      <w:szCs w:val="22"/>
                    </w:rPr>
                    <w:t xml:space="preserve"> - </w:t>
                  </w:r>
                  <w:r w:rsidRPr="00085450">
                    <w:rPr>
                      <w:rFonts w:ascii="Arial" w:hAnsi="Arial" w:cs="Arial"/>
                      <w:color w:val="000000"/>
                      <w:sz w:val="22"/>
                      <w:szCs w:val="22"/>
                    </w:rPr>
                    <w:t xml:space="preserve">Realizar leitura analítica e postar no site o capítulo intitulado O Computador. In: GOHN, Daniel Marcondes. Autoaprendizagem musical: alternativas tecnológicas. </w:t>
                  </w:r>
                  <w:proofErr w:type="spellStart"/>
                  <w:r w:rsidRPr="00085450">
                    <w:rPr>
                      <w:rFonts w:ascii="Arial" w:hAnsi="Arial" w:cs="Arial"/>
                      <w:color w:val="000000"/>
                      <w:sz w:val="22"/>
                      <w:szCs w:val="22"/>
                    </w:rPr>
                    <w:t>Annablume</w:t>
                  </w:r>
                  <w:proofErr w:type="spellEnd"/>
                  <w:r w:rsidRPr="00085450">
                    <w:rPr>
                      <w:rFonts w:ascii="Arial" w:hAnsi="Arial" w:cs="Arial"/>
                      <w:color w:val="000000"/>
                      <w:sz w:val="22"/>
                      <w:szCs w:val="22"/>
                    </w:rPr>
                    <w:t>, São Paulo, 2003.</w:t>
                  </w:r>
                </w:p>
                <w:p w14:paraId="133C3BEC" w14:textId="77777777" w:rsidR="00893996" w:rsidRPr="00085450" w:rsidRDefault="00893996" w:rsidP="00893996">
                  <w:pPr>
                    <w:rPr>
                      <w:rFonts w:ascii="Arial" w:hAnsi="Arial" w:cs="Arial"/>
                      <w:color w:val="000000"/>
                      <w:sz w:val="22"/>
                      <w:szCs w:val="22"/>
                    </w:rPr>
                  </w:pPr>
                </w:p>
                <w:p w14:paraId="08D3829D" w14:textId="77777777" w:rsidR="00893996" w:rsidRPr="00085450" w:rsidRDefault="00893996" w:rsidP="00893996">
                  <w:pPr>
                    <w:rPr>
                      <w:rFonts w:ascii="Arial" w:hAnsi="Arial" w:cs="Arial"/>
                      <w:b/>
                      <w:bCs/>
                      <w:color w:val="000000"/>
                      <w:sz w:val="22"/>
                      <w:szCs w:val="22"/>
                    </w:rPr>
                  </w:pPr>
                  <w:r w:rsidRPr="00085450">
                    <w:rPr>
                      <w:rFonts w:ascii="Arial" w:hAnsi="Arial" w:cs="Arial"/>
                      <w:b/>
                      <w:color w:val="000000"/>
                      <w:sz w:val="22"/>
                      <w:szCs w:val="22"/>
                    </w:rPr>
                    <w:t>Ação 1.2</w:t>
                  </w:r>
                  <w:r w:rsidRPr="00085450">
                    <w:rPr>
                      <w:rFonts w:ascii="Arial" w:hAnsi="Arial" w:cs="Arial"/>
                      <w:color w:val="000000"/>
                      <w:sz w:val="22"/>
                      <w:szCs w:val="22"/>
                    </w:rPr>
                    <w:t xml:space="preserve"> –</w:t>
                  </w:r>
                  <w:r w:rsidRPr="00085450">
                    <w:rPr>
                      <w:rFonts w:ascii="Arial" w:hAnsi="Arial" w:cs="Arial"/>
                      <w:bCs/>
                      <w:color w:val="000000"/>
                      <w:sz w:val="22"/>
                      <w:szCs w:val="22"/>
                    </w:rPr>
                    <w:t xml:space="preserve"> </w:t>
                  </w:r>
                  <w:r w:rsidRPr="00085450">
                    <w:rPr>
                      <w:rFonts w:ascii="Arial" w:hAnsi="Arial" w:cs="Arial"/>
                      <w:color w:val="000000"/>
                      <w:sz w:val="22"/>
                      <w:szCs w:val="22"/>
                    </w:rPr>
                    <w:t>Contextualizar</w:t>
                  </w:r>
                  <w:r w:rsidRPr="00085450">
                    <w:rPr>
                      <w:rFonts w:ascii="Arial" w:hAnsi="Arial" w:cs="Arial"/>
                      <w:bCs/>
                      <w:color w:val="000000"/>
                      <w:sz w:val="22"/>
                      <w:szCs w:val="22"/>
                    </w:rPr>
                    <w:t>, ressignificar e reelaborar</w:t>
                  </w:r>
                  <w:r w:rsidRPr="00085450">
                    <w:rPr>
                      <w:rFonts w:ascii="Arial" w:hAnsi="Arial" w:cs="Arial"/>
                      <w:color w:val="000000"/>
                      <w:sz w:val="22"/>
                      <w:szCs w:val="22"/>
                    </w:rPr>
                    <w:t xml:space="preserve"> a versão final de seu plano pedagógico de autoaprendizagem, </w:t>
                  </w:r>
                  <w:r w:rsidRPr="00085450">
                    <w:rPr>
                      <w:rFonts w:ascii="Arial" w:hAnsi="Arial" w:cs="Arial"/>
                      <w:sz w:val="22"/>
                      <w:szCs w:val="22"/>
                    </w:rPr>
                    <w:t xml:space="preserve">a partir de sua área de interesse pedagógico com ênfase conceitual: </w:t>
                  </w:r>
                  <w:r w:rsidRPr="00085450">
                    <w:rPr>
                      <w:rFonts w:ascii="Arial" w:hAnsi="Arial" w:cs="Arial"/>
                      <w:b/>
                      <w:bCs/>
                      <w:color w:val="000000"/>
                      <w:sz w:val="22"/>
                      <w:szCs w:val="22"/>
                    </w:rPr>
                    <w:t xml:space="preserve">Para quem ensinar?  - Como ensinar? </w:t>
                  </w:r>
                </w:p>
                <w:p w14:paraId="35466527" w14:textId="77777777" w:rsidR="00893996" w:rsidRPr="00085450" w:rsidRDefault="00893996" w:rsidP="00893996">
                  <w:pPr>
                    <w:rPr>
                      <w:rFonts w:ascii="Arial" w:hAnsi="Arial" w:cs="Arial"/>
                      <w:sz w:val="22"/>
                      <w:szCs w:val="22"/>
                    </w:rPr>
                  </w:pPr>
                  <w:r w:rsidRPr="00085450">
                    <w:rPr>
                      <w:rFonts w:ascii="Arial" w:hAnsi="Arial" w:cs="Arial"/>
                      <w:bCs/>
                      <w:color w:val="000000"/>
                      <w:sz w:val="22"/>
                      <w:szCs w:val="22"/>
                    </w:rPr>
                    <w:t>A partir do</w:t>
                  </w:r>
                  <w:r w:rsidRPr="00085450">
                    <w:rPr>
                      <w:rFonts w:ascii="Arial" w:hAnsi="Arial" w:cs="Arial"/>
                      <w:b/>
                      <w:bCs/>
                      <w:color w:val="000000"/>
                      <w:sz w:val="22"/>
                      <w:szCs w:val="22"/>
                    </w:rPr>
                    <w:t xml:space="preserve"> </w:t>
                  </w:r>
                  <w:r w:rsidRPr="00085450">
                    <w:rPr>
                      <w:rFonts w:ascii="Arial" w:hAnsi="Arial" w:cs="Arial"/>
                      <w:color w:val="000000"/>
                      <w:sz w:val="22"/>
                      <w:szCs w:val="22"/>
                    </w:rPr>
                    <w:t xml:space="preserve">plano construído no momento 1, com base na leitura realizada e preferencialmente para educação básica. Visando a construção do TCC/PCC (Trabalho de Conclusão de Curso/Projeto de Conclusão de Curso) na produção de um site pedagógico, que promova a </w:t>
                  </w:r>
                  <w:r w:rsidRPr="00085450">
                    <w:rPr>
                      <w:rFonts w:ascii="Arial" w:hAnsi="Arial" w:cs="Arial"/>
                      <w:sz w:val="22"/>
                      <w:szCs w:val="22"/>
                    </w:rPr>
                    <w:t>Autoaprendizagem e</w:t>
                  </w:r>
                  <w:r w:rsidRPr="00085450">
                    <w:rPr>
                      <w:rFonts w:ascii="Arial" w:hAnsi="Arial" w:cs="Arial"/>
                      <w:color w:val="000000"/>
                      <w:sz w:val="22"/>
                      <w:szCs w:val="22"/>
                    </w:rPr>
                    <w:t xml:space="preserve"> tendo como objeto de construção as seguintes questões:</w:t>
                  </w:r>
                </w:p>
                <w:p w14:paraId="68A351C5" w14:textId="77777777" w:rsidR="00893996" w:rsidRPr="00085450" w:rsidRDefault="00893996" w:rsidP="00893996">
                  <w:pPr>
                    <w:pStyle w:val="NormalWeb"/>
                    <w:spacing w:before="0" w:beforeAutospacing="0" w:after="0" w:afterAutospacing="0"/>
                    <w:ind w:left="360"/>
                    <w:rPr>
                      <w:rFonts w:ascii="Arial" w:hAnsi="Arial" w:cs="Arial"/>
                      <w:sz w:val="22"/>
                      <w:szCs w:val="22"/>
                    </w:rPr>
                  </w:pPr>
                  <w:r w:rsidRPr="00085450">
                    <w:rPr>
                      <w:rFonts w:ascii="Arial" w:hAnsi="Arial" w:cs="Arial"/>
                      <w:color w:val="000000"/>
                      <w:sz w:val="22"/>
                      <w:szCs w:val="22"/>
                    </w:rPr>
                    <w:t>2.1) O que ensinar;  </w:t>
                  </w:r>
                </w:p>
                <w:p w14:paraId="5C84F324" w14:textId="77777777" w:rsidR="00893996" w:rsidRPr="00085450" w:rsidRDefault="00893996" w:rsidP="00893996">
                  <w:pPr>
                    <w:pStyle w:val="NormalWeb"/>
                    <w:spacing w:before="0" w:beforeAutospacing="0" w:after="0" w:afterAutospacing="0"/>
                    <w:ind w:left="360"/>
                    <w:rPr>
                      <w:rFonts w:ascii="Arial" w:hAnsi="Arial" w:cs="Arial"/>
                      <w:sz w:val="22"/>
                      <w:szCs w:val="22"/>
                    </w:rPr>
                  </w:pPr>
                  <w:r w:rsidRPr="00085450">
                    <w:rPr>
                      <w:rFonts w:ascii="Arial" w:hAnsi="Arial" w:cs="Arial"/>
                      <w:color w:val="000000"/>
                      <w:sz w:val="22"/>
                      <w:szCs w:val="22"/>
                    </w:rPr>
                    <w:t>2.2) Para que ensinar;</w:t>
                  </w:r>
                </w:p>
                <w:p w14:paraId="7370A097" w14:textId="77777777" w:rsidR="00893996" w:rsidRPr="00085450" w:rsidRDefault="00893996" w:rsidP="00893996">
                  <w:pPr>
                    <w:pStyle w:val="NormalWeb"/>
                    <w:spacing w:before="0" w:beforeAutospacing="0" w:after="0" w:afterAutospacing="0"/>
                    <w:ind w:left="360"/>
                    <w:rPr>
                      <w:rFonts w:ascii="Arial" w:hAnsi="Arial" w:cs="Arial"/>
                      <w:sz w:val="22"/>
                      <w:szCs w:val="22"/>
                    </w:rPr>
                  </w:pPr>
                  <w:r w:rsidRPr="00085450">
                    <w:rPr>
                      <w:rFonts w:ascii="Arial" w:hAnsi="Arial" w:cs="Arial"/>
                      <w:color w:val="000000"/>
                      <w:sz w:val="22"/>
                      <w:szCs w:val="22"/>
                    </w:rPr>
                    <w:t>2.3) Para quem ensinar;</w:t>
                  </w:r>
                </w:p>
                <w:p w14:paraId="42CDAC01" w14:textId="77777777" w:rsidR="00893996" w:rsidRPr="00085450" w:rsidRDefault="00893996" w:rsidP="00893996">
                  <w:pPr>
                    <w:pStyle w:val="NormalWeb"/>
                    <w:spacing w:before="0" w:beforeAutospacing="0" w:after="0" w:afterAutospacing="0"/>
                    <w:ind w:left="360"/>
                    <w:rPr>
                      <w:rFonts w:ascii="Arial" w:hAnsi="Arial" w:cs="Arial"/>
                      <w:color w:val="000000"/>
                      <w:sz w:val="22"/>
                      <w:szCs w:val="22"/>
                    </w:rPr>
                  </w:pPr>
                  <w:r w:rsidRPr="00085450">
                    <w:rPr>
                      <w:rFonts w:ascii="Arial" w:hAnsi="Arial" w:cs="Arial"/>
                      <w:color w:val="000000"/>
                      <w:sz w:val="22"/>
                      <w:szCs w:val="22"/>
                    </w:rPr>
                    <w:t>2.4) Como ensinar;</w:t>
                  </w:r>
                </w:p>
                <w:p w14:paraId="674C729C" w14:textId="77777777" w:rsidR="00893996" w:rsidRPr="00085450" w:rsidRDefault="00893996" w:rsidP="00893996">
                  <w:pPr>
                    <w:pStyle w:val="NormalWeb"/>
                    <w:spacing w:before="0" w:beforeAutospacing="0" w:after="0" w:afterAutospacing="0"/>
                    <w:ind w:left="360"/>
                    <w:rPr>
                      <w:rFonts w:ascii="Arial" w:hAnsi="Arial" w:cs="Arial"/>
                      <w:color w:val="000000"/>
                      <w:sz w:val="22"/>
                      <w:szCs w:val="22"/>
                    </w:rPr>
                  </w:pPr>
                </w:p>
                <w:p w14:paraId="7AD5B91D" w14:textId="77777777" w:rsidR="00893996" w:rsidRDefault="00893996" w:rsidP="00893996">
                  <w:pPr>
                    <w:rPr>
                      <w:rFonts w:ascii="Arial" w:hAnsi="Arial" w:cs="Arial"/>
                      <w:sz w:val="22"/>
                      <w:szCs w:val="22"/>
                    </w:rPr>
                  </w:pPr>
                  <w:r w:rsidRPr="00085450">
                    <w:rPr>
                      <w:rFonts w:ascii="Arial" w:hAnsi="Arial" w:cs="Arial"/>
                      <w:color w:val="000000"/>
                      <w:sz w:val="22"/>
                      <w:szCs w:val="22"/>
                    </w:rPr>
                    <w:t xml:space="preserve">Obs.: Retomaremos a última versão plano pedagógico de autoaprendizagem, a partir do plano construído no momento 1 e iniciado na disciplina-As performances e-Arte/Educativas nas instituições de ensino. </w:t>
                  </w:r>
                  <w:r w:rsidRPr="00085450">
                    <w:rPr>
                      <w:rFonts w:ascii="Arial" w:hAnsi="Arial" w:cs="Arial"/>
                      <w:sz w:val="22"/>
                      <w:szCs w:val="22"/>
                    </w:rPr>
                    <w:t>Ressignificando seu plano a partir da leitura do capitulo Computador</w:t>
                  </w:r>
                  <w:r w:rsidRPr="00085450">
                    <w:rPr>
                      <w:rFonts w:ascii="Arial" w:hAnsi="Arial" w:cs="Arial"/>
                      <w:color w:val="000000"/>
                      <w:sz w:val="22"/>
                      <w:szCs w:val="22"/>
                    </w:rPr>
                    <w:t>. In: GOHN, Daniel Marcondes. Autoaprendizagem musical: alternativas tecnológicas.</w:t>
                  </w:r>
                </w:p>
                <w:p w14:paraId="742B83B2" w14:textId="77777777" w:rsidR="00893996" w:rsidRPr="00085450" w:rsidRDefault="00893996" w:rsidP="00893996">
                  <w:pPr>
                    <w:rPr>
                      <w:rFonts w:ascii="Arial" w:hAnsi="Arial" w:cs="Arial"/>
                      <w:sz w:val="22"/>
                      <w:szCs w:val="22"/>
                    </w:rPr>
                  </w:pPr>
                </w:p>
                <w:p w14:paraId="44682EBD" w14:textId="77777777" w:rsidR="00893996" w:rsidRPr="00085450" w:rsidRDefault="00893996" w:rsidP="00893996">
                  <w:pPr>
                    <w:pStyle w:val="NormalWeb"/>
                    <w:spacing w:before="0" w:beforeAutospacing="0" w:after="0" w:afterAutospacing="0"/>
                    <w:rPr>
                      <w:rFonts w:ascii="Arial" w:hAnsi="Arial" w:cs="Arial"/>
                      <w:color w:val="000000"/>
                      <w:sz w:val="22"/>
                      <w:szCs w:val="22"/>
                    </w:rPr>
                  </w:pPr>
                  <w:r w:rsidRPr="00085450">
                    <w:rPr>
                      <w:rFonts w:ascii="Arial" w:hAnsi="Arial" w:cs="Arial"/>
                      <w:b/>
                      <w:color w:val="000000"/>
                      <w:sz w:val="22"/>
                      <w:szCs w:val="22"/>
                    </w:rPr>
                    <w:t>Ação 1.3</w:t>
                  </w:r>
                  <w:r w:rsidRPr="00085450">
                    <w:rPr>
                      <w:rFonts w:ascii="Arial" w:hAnsi="Arial" w:cs="Arial"/>
                      <w:color w:val="000000"/>
                      <w:sz w:val="22"/>
                      <w:szCs w:val="22"/>
                    </w:rPr>
                    <w:t xml:space="preserve"> - Levantar, analisar e postar no site material de apoio concernente ao conteúdo do vídeo de autoaprendizagem que o estudante irá idealizar. Ressalta-se que seja levantado, analisado e postado no site, inclusive, videoaulas e materiais afins relacionados com o que o estudante pretende construir, bem como links indicativos que poderão ser utilizados posteriormente como materiais de apoio, ou seja, estes materiais levantados e analisados podem ser utilizados como referência para o seu processo de criação sobre um produto de autoaprendizagem como também utilizá-lo indicando no seu site para complementar e/ou intensificar o internauta aquilo que se pretende ensinar</w:t>
                  </w:r>
                </w:p>
                <w:p w14:paraId="6BD5D1DD" w14:textId="77777777" w:rsidR="00893996" w:rsidRPr="00085450" w:rsidRDefault="00893996" w:rsidP="00893996">
                  <w:pPr>
                    <w:rPr>
                      <w:rFonts w:ascii="Arial" w:hAnsi="Arial" w:cs="Arial"/>
                      <w:color w:val="000000"/>
                      <w:sz w:val="22"/>
                      <w:szCs w:val="22"/>
                    </w:rPr>
                  </w:pPr>
                  <w:r w:rsidRPr="00085450">
                    <w:rPr>
                      <w:rFonts w:ascii="Arial" w:hAnsi="Arial" w:cs="Arial"/>
                      <w:color w:val="000000"/>
                      <w:sz w:val="22"/>
                      <w:szCs w:val="22"/>
                    </w:rPr>
                    <w:lastRenderedPageBreak/>
                    <w:t xml:space="preserve">Ressalta-se se seja levantado uma lista material pedagógicas de apoio, sobre a área de atuação pedagógica. A ação deverá ser postada no site em formato de tabela e o levantamento deverá ter no mínimo 15 itens de apoio a autoaprendizagem. </w:t>
                  </w:r>
                </w:p>
                <w:p w14:paraId="456C0FA6" w14:textId="77777777" w:rsidR="00893996" w:rsidRPr="004709B0" w:rsidRDefault="00893996" w:rsidP="009253E0"/>
              </w:tc>
              <w:tc>
                <w:tcPr>
                  <w:tcW w:w="2552" w:type="dxa"/>
                  <w:shd w:val="clear" w:color="auto" w:fill="auto"/>
                </w:tcPr>
                <w:p w14:paraId="5DA11B16" w14:textId="77777777" w:rsidR="00893996" w:rsidRPr="00AA74BD" w:rsidRDefault="00893996" w:rsidP="00893996">
                  <w:pPr>
                    <w:rPr>
                      <w:b/>
                    </w:rPr>
                  </w:pPr>
                  <w:r w:rsidRPr="00AA74BD">
                    <w:rPr>
                      <w:b/>
                    </w:rPr>
                    <w:lastRenderedPageBreak/>
                    <w:t>Critérios de avaliação:</w:t>
                  </w:r>
                </w:p>
                <w:p w14:paraId="0898F549" w14:textId="77777777" w:rsidR="00893996" w:rsidRPr="00AA74BD" w:rsidRDefault="00893996" w:rsidP="00893996">
                  <w:pPr>
                    <w:jc w:val="both"/>
                    <w:rPr>
                      <w:iCs/>
                    </w:rPr>
                  </w:pPr>
                  <w:r w:rsidRPr="00AA74BD">
                    <w:rPr>
                      <w:iCs/>
                    </w:rPr>
                    <w:t xml:space="preserve">- Atender ao que se pede </w:t>
                  </w:r>
                  <w:r>
                    <w:rPr>
                      <w:iCs/>
                    </w:rPr>
                    <w:t>nas ações propostas</w:t>
                  </w:r>
                  <w:r w:rsidRPr="00AA74BD">
                    <w:rPr>
                      <w:iCs/>
                    </w:rPr>
                    <w:t>.</w:t>
                  </w:r>
                </w:p>
                <w:p w14:paraId="6F06A046" w14:textId="77777777" w:rsidR="00893996" w:rsidRPr="00AA74BD" w:rsidRDefault="00893996" w:rsidP="00893996">
                  <w:pPr>
                    <w:jc w:val="both"/>
                    <w:rPr>
                      <w:iCs/>
                    </w:rPr>
                  </w:pPr>
                  <w:r w:rsidRPr="00AA74BD">
                    <w:rPr>
                      <w:iCs/>
                    </w:rPr>
                    <w:t>-Atender aos prazos solicitados.</w:t>
                  </w:r>
                </w:p>
                <w:p w14:paraId="6C3F8474" w14:textId="77777777" w:rsidR="00893996" w:rsidRDefault="00893996" w:rsidP="00893996">
                  <w:r w:rsidRPr="00AA74BD">
                    <w:t>- Coerência entre tema e proposta apresentada.</w:t>
                  </w:r>
                </w:p>
                <w:p w14:paraId="5BC94D0D" w14:textId="77777777" w:rsidR="00893996" w:rsidRDefault="00893996" w:rsidP="00893996">
                  <w:pPr>
                    <w:pStyle w:val="NormalWeb"/>
                    <w:spacing w:before="0" w:beforeAutospacing="0" w:after="0" w:afterAutospacing="0"/>
                    <w:rPr>
                      <w:color w:val="000000"/>
                    </w:rPr>
                  </w:pPr>
                  <w:r>
                    <w:t>-Postar as ações solicitadas em seu site e disponibilizar o link via Moodle.</w:t>
                  </w:r>
                </w:p>
              </w:tc>
            </w:tr>
            <w:tr w:rsidR="00893996" w:rsidRPr="00FC1FAF" w14:paraId="1E23B71F" w14:textId="77777777" w:rsidTr="006437AB">
              <w:trPr>
                <w:trHeight w:val="2819"/>
              </w:trPr>
              <w:tc>
                <w:tcPr>
                  <w:tcW w:w="1560" w:type="dxa"/>
                  <w:shd w:val="clear" w:color="auto" w:fill="auto"/>
                </w:tcPr>
                <w:p w14:paraId="4537E565" w14:textId="77777777" w:rsidR="00893996" w:rsidRDefault="00893996" w:rsidP="00893996">
                  <w:pPr>
                    <w:jc w:val="center"/>
                    <w:rPr>
                      <w:b/>
                      <w:bCs/>
                      <w:color w:val="000000"/>
                    </w:rPr>
                  </w:pPr>
                </w:p>
                <w:p w14:paraId="0C683C12" w14:textId="77777777" w:rsidR="00893996" w:rsidRDefault="00893996" w:rsidP="00893996">
                  <w:pPr>
                    <w:jc w:val="center"/>
                    <w:rPr>
                      <w:b/>
                      <w:bCs/>
                      <w:color w:val="000000"/>
                    </w:rPr>
                  </w:pPr>
                  <w:r>
                    <w:rPr>
                      <w:b/>
                      <w:bCs/>
                      <w:color w:val="000000"/>
                    </w:rPr>
                    <w:t>Momento 3</w:t>
                  </w:r>
                </w:p>
                <w:p w14:paraId="15D532FE" w14:textId="2484BE49" w:rsidR="00893996" w:rsidRPr="003C1D75" w:rsidRDefault="00893996" w:rsidP="00893996">
                  <w:pPr>
                    <w:jc w:val="center"/>
                    <w:rPr>
                      <w:bCs/>
                      <w:color w:val="000000"/>
                    </w:rPr>
                  </w:pPr>
                  <w:r>
                    <w:rPr>
                      <w:bCs/>
                      <w:color w:val="000000"/>
                    </w:rPr>
                    <w:t>0</w:t>
                  </w:r>
                  <w:r w:rsidR="007E54F1">
                    <w:rPr>
                      <w:bCs/>
                      <w:color w:val="000000"/>
                    </w:rPr>
                    <w:t>2</w:t>
                  </w:r>
                  <w:r>
                    <w:rPr>
                      <w:bCs/>
                      <w:color w:val="000000"/>
                    </w:rPr>
                    <w:t>/09 a 11/09</w:t>
                  </w:r>
                </w:p>
                <w:p w14:paraId="2F11F372" w14:textId="77777777" w:rsidR="00893996" w:rsidRPr="00AA74BD" w:rsidRDefault="00893996" w:rsidP="00893996">
                  <w:pPr>
                    <w:jc w:val="center"/>
                    <w:rPr>
                      <w:b/>
                      <w:bCs/>
                      <w:color w:val="000000"/>
                    </w:rPr>
                  </w:pPr>
                </w:p>
              </w:tc>
              <w:tc>
                <w:tcPr>
                  <w:tcW w:w="9663" w:type="dxa"/>
                  <w:shd w:val="clear" w:color="auto" w:fill="auto"/>
                </w:tcPr>
                <w:p w14:paraId="5EB52697" w14:textId="77777777" w:rsidR="00893996" w:rsidRDefault="00893996" w:rsidP="00893996">
                  <w:pPr>
                    <w:rPr>
                      <w:b/>
                      <w:bCs/>
                      <w:color w:val="000000"/>
                    </w:rPr>
                  </w:pPr>
                </w:p>
                <w:p w14:paraId="66966850" w14:textId="77777777" w:rsidR="00893996" w:rsidRPr="003A46EE" w:rsidRDefault="00893996" w:rsidP="00893996">
                  <w:pPr>
                    <w:rPr>
                      <w:rFonts w:ascii="Arial" w:hAnsi="Arial" w:cs="Arial"/>
                      <w:b/>
                      <w:color w:val="000000"/>
                      <w:sz w:val="22"/>
                      <w:szCs w:val="22"/>
                    </w:rPr>
                  </w:pPr>
                  <w:r>
                    <w:rPr>
                      <w:b/>
                      <w:bCs/>
                      <w:color w:val="000000"/>
                    </w:rPr>
                    <w:t>Momento 3</w:t>
                  </w:r>
                  <w:r w:rsidRPr="00AA74BD">
                    <w:rPr>
                      <w:color w:val="000000"/>
                    </w:rPr>
                    <w:t xml:space="preserve"> - </w:t>
                  </w:r>
                  <w:r w:rsidRPr="00875F12">
                    <w:rPr>
                      <w:b/>
                      <w:color w:val="000000"/>
                    </w:rPr>
                    <w:t xml:space="preserve">Sistematizar da </w:t>
                  </w:r>
                  <w:r w:rsidRPr="00875F12">
                    <w:rPr>
                      <w:rFonts w:ascii="Arial" w:hAnsi="Arial" w:cs="Arial"/>
                      <w:b/>
                      <w:color w:val="000000"/>
                      <w:sz w:val="22"/>
                      <w:szCs w:val="22"/>
                    </w:rPr>
                    <w:t>versão final de seu plano pedagógico de autoaprendizagem</w:t>
                  </w:r>
                  <w:r w:rsidRPr="00875F12">
                    <w:rPr>
                      <w:b/>
                      <w:color w:val="000000"/>
                    </w:rPr>
                    <w:t xml:space="preserve"> (TCC/PCC); </w:t>
                  </w:r>
                </w:p>
                <w:p w14:paraId="332CAFC3" w14:textId="77777777" w:rsidR="00893996" w:rsidRDefault="00893996" w:rsidP="00893996">
                  <w:pPr>
                    <w:jc w:val="both"/>
                  </w:pPr>
                </w:p>
                <w:p w14:paraId="545F987E" w14:textId="77777777" w:rsidR="00893996" w:rsidRDefault="00893996" w:rsidP="00893996">
                  <w:pPr>
                    <w:jc w:val="both"/>
                  </w:pPr>
                  <w:r>
                    <w:t xml:space="preserve">Ação 1.1 - Colocar o planejamento do plano pedagógico de autoaprendizagem do centro de interesse do estudante em ação. </w:t>
                  </w:r>
                  <w:r w:rsidRPr="00CD02FE">
                    <w:rPr>
                      <w:color w:val="000000"/>
                    </w:rPr>
                    <w:t>Preferencialmente para educação básica em seu site pedagógico.</w:t>
                  </w:r>
                </w:p>
                <w:p w14:paraId="7269ECA4" w14:textId="77777777" w:rsidR="00893996" w:rsidRDefault="00893996" w:rsidP="00893996">
                  <w:pPr>
                    <w:jc w:val="both"/>
                  </w:pPr>
                </w:p>
                <w:p w14:paraId="64A84BBB" w14:textId="77777777" w:rsidR="00893996" w:rsidRPr="009F0E1F" w:rsidRDefault="00893996" w:rsidP="00893996">
                  <w:pPr>
                    <w:jc w:val="both"/>
                  </w:pPr>
                  <w:r w:rsidRPr="009F0E1F">
                    <w:t>Realizar autoaprendizagem no site através de materiais pedagógicos de algum conteúdo de interesse de cada estudante. Ressalta-se que a autoaprendizagem, como o próprio nome esclarece, é a estratégia elaborada para a pessoa aprender sozinha. Postar a vídeo aula e materiais afins (inclusive links indicativos como materiais de apoio) no site.</w:t>
                  </w:r>
                </w:p>
                <w:p w14:paraId="276E4463" w14:textId="77777777" w:rsidR="00893996" w:rsidRPr="008C2EB1" w:rsidRDefault="00893996" w:rsidP="00893996">
                  <w:pPr>
                    <w:pStyle w:val="PargrafodaLista"/>
                    <w:jc w:val="both"/>
                  </w:pPr>
                </w:p>
              </w:tc>
              <w:tc>
                <w:tcPr>
                  <w:tcW w:w="2552" w:type="dxa"/>
                  <w:shd w:val="clear" w:color="auto" w:fill="auto"/>
                </w:tcPr>
                <w:p w14:paraId="4C4262AE" w14:textId="77777777" w:rsidR="00893996" w:rsidRPr="00AA74BD" w:rsidRDefault="00893996" w:rsidP="00893996">
                  <w:pPr>
                    <w:rPr>
                      <w:b/>
                    </w:rPr>
                  </w:pPr>
                  <w:r w:rsidRPr="00AA74BD">
                    <w:rPr>
                      <w:b/>
                    </w:rPr>
                    <w:t>Critérios de avaliação:</w:t>
                  </w:r>
                </w:p>
                <w:p w14:paraId="29D08973" w14:textId="77777777" w:rsidR="00893996" w:rsidRPr="00AA74BD" w:rsidRDefault="00893996" w:rsidP="00893996">
                  <w:pPr>
                    <w:jc w:val="both"/>
                    <w:rPr>
                      <w:iCs/>
                    </w:rPr>
                  </w:pPr>
                  <w:r w:rsidRPr="00AA74BD">
                    <w:rPr>
                      <w:iCs/>
                    </w:rPr>
                    <w:t xml:space="preserve">- Atender ao que se pede </w:t>
                  </w:r>
                  <w:r>
                    <w:rPr>
                      <w:iCs/>
                    </w:rPr>
                    <w:t>nas ações propostas</w:t>
                  </w:r>
                  <w:r w:rsidRPr="00AA74BD">
                    <w:rPr>
                      <w:iCs/>
                    </w:rPr>
                    <w:t>.</w:t>
                  </w:r>
                </w:p>
                <w:p w14:paraId="4035CB42" w14:textId="77777777" w:rsidR="00893996" w:rsidRPr="00AA74BD" w:rsidRDefault="00893996" w:rsidP="00893996">
                  <w:pPr>
                    <w:jc w:val="both"/>
                    <w:rPr>
                      <w:iCs/>
                    </w:rPr>
                  </w:pPr>
                  <w:r w:rsidRPr="00AA74BD">
                    <w:rPr>
                      <w:iCs/>
                    </w:rPr>
                    <w:t>-Atender aos prazos solicitados.</w:t>
                  </w:r>
                </w:p>
                <w:p w14:paraId="6AC36B94" w14:textId="77777777" w:rsidR="00893996" w:rsidRDefault="00893996" w:rsidP="00893996">
                  <w:r w:rsidRPr="00AA74BD">
                    <w:t>- Coerência entre tema e proposta apresentada.</w:t>
                  </w:r>
                </w:p>
                <w:p w14:paraId="66030D57" w14:textId="77777777" w:rsidR="00893996" w:rsidRDefault="00893996" w:rsidP="00893996">
                  <w:pPr>
                    <w:pStyle w:val="NormalWeb"/>
                    <w:spacing w:before="0" w:beforeAutospacing="0" w:after="0" w:afterAutospacing="0"/>
                    <w:rPr>
                      <w:color w:val="000000"/>
                    </w:rPr>
                  </w:pPr>
                  <w:r>
                    <w:t>-Postar as ações solicitadas em seu site e disponibilizar o link via Moodle.</w:t>
                  </w:r>
                </w:p>
              </w:tc>
            </w:tr>
            <w:tr w:rsidR="00893996" w:rsidRPr="00FC1FAF" w14:paraId="3E446522" w14:textId="77777777" w:rsidTr="006437AB">
              <w:tc>
                <w:tcPr>
                  <w:tcW w:w="1560" w:type="dxa"/>
                  <w:shd w:val="clear" w:color="auto" w:fill="F7CAAC" w:themeFill="accent2" w:themeFillTint="66"/>
                </w:tcPr>
                <w:p w14:paraId="5B34E50B" w14:textId="77777777" w:rsidR="00893996" w:rsidRPr="00AA74BD" w:rsidRDefault="00893996" w:rsidP="00893996">
                  <w:pPr>
                    <w:jc w:val="center"/>
                    <w:rPr>
                      <w:rFonts w:eastAsia="Calibri"/>
                      <w:iCs/>
                    </w:rPr>
                  </w:pPr>
                </w:p>
              </w:tc>
              <w:tc>
                <w:tcPr>
                  <w:tcW w:w="9663" w:type="dxa"/>
                  <w:shd w:val="clear" w:color="auto" w:fill="F7CAAC" w:themeFill="accent2" w:themeFillTint="66"/>
                </w:tcPr>
                <w:p w14:paraId="1743CD76" w14:textId="77777777" w:rsidR="00893996" w:rsidRPr="00AA74BD" w:rsidRDefault="00893996" w:rsidP="00893996">
                  <w:pPr>
                    <w:jc w:val="center"/>
                    <w:rPr>
                      <w:rFonts w:eastAsia="Calibri"/>
                      <w:b/>
                      <w:iCs/>
                    </w:rPr>
                  </w:pPr>
                  <w:r w:rsidRPr="00AA74BD">
                    <w:rPr>
                      <w:b/>
                      <w:bCs/>
                      <w:color w:val="000000"/>
                    </w:rPr>
                    <w:t xml:space="preserve">Módulo </w:t>
                  </w:r>
                  <w:r>
                    <w:rPr>
                      <w:b/>
                      <w:bCs/>
                      <w:color w:val="000000"/>
                    </w:rPr>
                    <w:t>2</w:t>
                  </w:r>
                  <w:r w:rsidRPr="00AA74BD">
                    <w:rPr>
                      <w:b/>
                      <w:bCs/>
                      <w:color w:val="000000"/>
                    </w:rPr>
                    <w:t xml:space="preserve"> - Autoavaliação</w:t>
                  </w:r>
                </w:p>
              </w:tc>
              <w:tc>
                <w:tcPr>
                  <w:tcW w:w="2552" w:type="dxa"/>
                  <w:shd w:val="clear" w:color="auto" w:fill="F7CAAC" w:themeFill="accent2" w:themeFillTint="66"/>
                </w:tcPr>
                <w:p w14:paraId="1F2DE204" w14:textId="77777777" w:rsidR="00893996" w:rsidRPr="009F191E" w:rsidRDefault="00893996" w:rsidP="00893996">
                  <w:pPr>
                    <w:tabs>
                      <w:tab w:val="left" w:pos="2545"/>
                    </w:tabs>
                    <w:jc w:val="both"/>
                  </w:pPr>
                </w:p>
              </w:tc>
            </w:tr>
            <w:tr w:rsidR="00893996" w:rsidRPr="00FC1FAF" w14:paraId="0E258BB8" w14:textId="77777777" w:rsidTr="006437AB">
              <w:tc>
                <w:tcPr>
                  <w:tcW w:w="1560" w:type="dxa"/>
                  <w:shd w:val="clear" w:color="auto" w:fill="auto"/>
                </w:tcPr>
                <w:p w14:paraId="60E88D3C" w14:textId="77777777" w:rsidR="00893996" w:rsidRPr="00AA74BD" w:rsidRDefault="00893996" w:rsidP="00893996">
                  <w:pPr>
                    <w:jc w:val="both"/>
                  </w:pPr>
                </w:p>
                <w:p w14:paraId="547F265D" w14:textId="77777777" w:rsidR="00893996" w:rsidRPr="00AA74BD" w:rsidRDefault="00893996" w:rsidP="00893996">
                  <w:pPr>
                    <w:jc w:val="both"/>
                  </w:pPr>
                  <w:r>
                    <w:rPr>
                      <w:b/>
                      <w:bCs/>
                      <w:color w:val="000000"/>
                    </w:rPr>
                    <w:t>Momento 4</w:t>
                  </w:r>
                </w:p>
                <w:p w14:paraId="2CEFA962" w14:textId="2436F72D" w:rsidR="00893996" w:rsidRPr="00AA74BD" w:rsidRDefault="00893996" w:rsidP="00893996">
                  <w:pPr>
                    <w:jc w:val="both"/>
                    <w:rPr>
                      <w:rFonts w:eastAsia="Calibri"/>
                      <w:iCs/>
                    </w:rPr>
                  </w:pPr>
                  <w:r>
                    <w:t>0</w:t>
                  </w:r>
                  <w:r w:rsidR="007E54F1">
                    <w:t>2</w:t>
                  </w:r>
                  <w:r>
                    <w:t>/09 a 11/09</w:t>
                  </w:r>
                </w:p>
              </w:tc>
              <w:tc>
                <w:tcPr>
                  <w:tcW w:w="9663" w:type="dxa"/>
                  <w:shd w:val="clear" w:color="auto" w:fill="auto"/>
                </w:tcPr>
                <w:p w14:paraId="0141E827" w14:textId="77777777" w:rsidR="00893996" w:rsidRPr="001B011B" w:rsidRDefault="00893996" w:rsidP="00893996">
                  <w:pPr>
                    <w:jc w:val="both"/>
                    <w:rPr>
                      <w:b/>
                      <w:bCs/>
                      <w:color w:val="000000"/>
                    </w:rPr>
                  </w:pPr>
                  <w:r>
                    <w:rPr>
                      <w:b/>
                      <w:bCs/>
                      <w:color w:val="000000"/>
                    </w:rPr>
                    <w:t xml:space="preserve">Momento 4 - </w:t>
                  </w:r>
                  <w:r w:rsidRPr="00C15535">
                    <w:rPr>
                      <w:bCs/>
                      <w:color w:val="000000"/>
                    </w:rPr>
                    <w:t>Aspectos da utilização das tecnologias no ensino da Arte / Autoavaliação discente sobre a autoaprendizagem</w:t>
                  </w:r>
                  <w:r w:rsidRPr="001B011B">
                    <w:rPr>
                      <w:b/>
                      <w:bCs/>
                      <w:color w:val="000000"/>
                    </w:rPr>
                    <w:t xml:space="preserve"> </w:t>
                  </w:r>
                </w:p>
                <w:p w14:paraId="5873C196" w14:textId="77777777" w:rsidR="00893996" w:rsidRPr="001B011B" w:rsidRDefault="00893996" w:rsidP="00893996">
                  <w:pPr>
                    <w:jc w:val="both"/>
                    <w:rPr>
                      <w:b/>
                      <w:bCs/>
                      <w:color w:val="000000"/>
                    </w:rPr>
                  </w:pPr>
                </w:p>
                <w:p w14:paraId="6BD671C8" w14:textId="69348423" w:rsidR="00893996" w:rsidRPr="001B011B" w:rsidRDefault="00893996" w:rsidP="00893996">
                  <w:pPr>
                    <w:jc w:val="both"/>
                    <w:rPr>
                      <w:bCs/>
                      <w:color w:val="000000"/>
                    </w:rPr>
                  </w:pPr>
                  <w:r>
                    <w:rPr>
                      <w:b/>
                      <w:bCs/>
                      <w:color w:val="000000"/>
                    </w:rPr>
                    <w:t>Ação 1</w:t>
                  </w:r>
                  <w:r w:rsidR="00286CB2">
                    <w:rPr>
                      <w:b/>
                      <w:bCs/>
                      <w:color w:val="000000"/>
                    </w:rPr>
                    <w:t>.1</w:t>
                  </w:r>
                  <w:r>
                    <w:rPr>
                      <w:b/>
                      <w:bCs/>
                      <w:color w:val="000000"/>
                    </w:rPr>
                    <w:t xml:space="preserve"> -</w:t>
                  </w:r>
                  <w:r w:rsidRPr="001B011B">
                    <w:rPr>
                      <w:b/>
                      <w:bCs/>
                      <w:color w:val="000000"/>
                    </w:rPr>
                    <w:t xml:space="preserve"> </w:t>
                  </w:r>
                  <w:r w:rsidRPr="001B011B">
                    <w:rPr>
                      <w:bCs/>
                      <w:color w:val="000000"/>
                    </w:rPr>
                    <w:t xml:space="preserve">Testar o conteúdo de autoaprendizagem do site com alunos da educação básica da rede pública e/ou com alunos de escolas de música. Caso o aluno e a aluna acadêmica </w:t>
                  </w:r>
                  <w:proofErr w:type="gramStart"/>
                  <w:r w:rsidRPr="001B011B">
                    <w:rPr>
                      <w:bCs/>
                      <w:color w:val="000000"/>
                    </w:rPr>
                    <w:t>tenha</w:t>
                  </w:r>
                  <w:proofErr w:type="gramEnd"/>
                  <w:r w:rsidRPr="001B011B">
                    <w:rPr>
                      <w:bCs/>
                      <w:color w:val="000000"/>
                    </w:rPr>
                    <w:t xml:space="preserve"> alunos particulares e se interessarem por realizar a autoaprendizagem para estes seus estudantes, também poderem realizar o referido teste de seu site com seus alunos particulares, inclusive sendo alunos individuais </w:t>
                  </w:r>
                </w:p>
                <w:p w14:paraId="1CD7E63E" w14:textId="77777777" w:rsidR="00893996" w:rsidRPr="0054256C" w:rsidRDefault="00893996" w:rsidP="00893996">
                  <w:pPr>
                    <w:jc w:val="both"/>
                    <w:rPr>
                      <w:b/>
                      <w:bCs/>
                      <w:color w:val="000000"/>
                    </w:rPr>
                  </w:pPr>
                </w:p>
                <w:p w14:paraId="21A8913F" w14:textId="7DC6204E" w:rsidR="00893996" w:rsidRPr="001B011B" w:rsidRDefault="00893996" w:rsidP="00893996">
                  <w:pPr>
                    <w:jc w:val="both"/>
                    <w:rPr>
                      <w:bCs/>
                      <w:color w:val="000000"/>
                    </w:rPr>
                  </w:pPr>
                  <w:r w:rsidRPr="0054256C">
                    <w:rPr>
                      <w:b/>
                      <w:bCs/>
                      <w:color w:val="000000"/>
                    </w:rPr>
                    <w:t xml:space="preserve">Ação </w:t>
                  </w:r>
                  <w:r w:rsidR="00286CB2">
                    <w:rPr>
                      <w:b/>
                      <w:bCs/>
                      <w:color w:val="000000"/>
                    </w:rPr>
                    <w:t>1.</w:t>
                  </w:r>
                  <w:r w:rsidRPr="0054256C">
                    <w:rPr>
                      <w:b/>
                      <w:bCs/>
                      <w:color w:val="000000"/>
                    </w:rPr>
                    <w:t>2 -</w:t>
                  </w:r>
                  <w:r w:rsidRPr="001B011B">
                    <w:rPr>
                      <w:bCs/>
                      <w:color w:val="000000"/>
                    </w:rPr>
                    <w:t xml:space="preserve"> Postar o teste acima solicitado no site</w:t>
                  </w:r>
                  <w:r>
                    <w:rPr>
                      <w:bCs/>
                      <w:color w:val="000000"/>
                    </w:rPr>
                    <w:t>;</w:t>
                  </w:r>
                </w:p>
                <w:p w14:paraId="5AD8E49E" w14:textId="77777777" w:rsidR="00893996" w:rsidRPr="001B011B" w:rsidRDefault="00893996" w:rsidP="00893996">
                  <w:pPr>
                    <w:jc w:val="both"/>
                    <w:rPr>
                      <w:bCs/>
                      <w:color w:val="000000"/>
                    </w:rPr>
                  </w:pPr>
                </w:p>
                <w:p w14:paraId="4DC76D38" w14:textId="01072B4D" w:rsidR="00893996" w:rsidRPr="001B011B" w:rsidRDefault="00893996" w:rsidP="00893996">
                  <w:pPr>
                    <w:jc w:val="both"/>
                    <w:rPr>
                      <w:bCs/>
                      <w:color w:val="000000"/>
                    </w:rPr>
                  </w:pPr>
                  <w:bookmarkStart w:id="0" w:name="_GoBack"/>
                  <w:r w:rsidRPr="0054256C">
                    <w:rPr>
                      <w:b/>
                      <w:bCs/>
                      <w:color w:val="000000"/>
                    </w:rPr>
                    <w:t xml:space="preserve">Ação </w:t>
                  </w:r>
                  <w:r w:rsidR="00286CB2">
                    <w:rPr>
                      <w:b/>
                      <w:bCs/>
                      <w:color w:val="000000"/>
                    </w:rPr>
                    <w:t>1.</w:t>
                  </w:r>
                  <w:r w:rsidRPr="0054256C">
                    <w:rPr>
                      <w:b/>
                      <w:bCs/>
                      <w:color w:val="000000"/>
                    </w:rPr>
                    <w:t>3 -</w:t>
                  </w:r>
                  <w:r w:rsidRPr="001B011B">
                    <w:rPr>
                      <w:bCs/>
                      <w:color w:val="000000"/>
                    </w:rPr>
                    <w:t xml:space="preserve"> Realizar autoavaliação. Orientação sobre a autoavaliação discente: Realizar uma tabela (síntese) chamada "</w:t>
                  </w:r>
                  <w:proofErr w:type="spellStart"/>
                  <w:r w:rsidRPr="001B011B">
                    <w:rPr>
                      <w:bCs/>
                      <w:color w:val="000000"/>
                    </w:rPr>
                    <w:t>Autovaliação</w:t>
                  </w:r>
                  <w:proofErr w:type="spellEnd"/>
                  <w:r w:rsidRPr="001B011B">
                    <w:rPr>
                      <w:bCs/>
                      <w:color w:val="000000"/>
                    </w:rPr>
                    <w:t>". Criar critérios, atribuir nota para cada critério (o total deve ser de até 10 pontos). Nesses critérios deve ter uma comparação entre o plano da autoaprendizagem com a intervenção no site pelo ciberespaço da autoaprendizagem bem como com o teste realizado pelos internautas.</w:t>
                  </w:r>
                </w:p>
                <w:p w14:paraId="76B5E5CA" w14:textId="77777777" w:rsidR="00893996" w:rsidRPr="001B011B" w:rsidRDefault="00893996" w:rsidP="00893996">
                  <w:pPr>
                    <w:jc w:val="both"/>
                    <w:rPr>
                      <w:bCs/>
                      <w:color w:val="000000"/>
                    </w:rPr>
                  </w:pPr>
                </w:p>
                <w:p w14:paraId="3B3D7E87" w14:textId="77777777" w:rsidR="00893996" w:rsidRPr="001B011B" w:rsidRDefault="00893996" w:rsidP="00893996">
                  <w:pPr>
                    <w:jc w:val="both"/>
                  </w:pPr>
                  <w:r w:rsidRPr="001B011B">
                    <w:rPr>
                      <w:bCs/>
                      <w:color w:val="000000"/>
                    </w:rPr>
                    <w:t xml:space="preserve">Assim, o estudante estará avaliando o seu processo. A referida autoavaliação deve conter: Critério, Justificativa, Nota em cada item (critério) e total. A </w:t>
                  </w:r>
                  <w:r>
                    <w:rPr>
                      <w:bCs/>
                      <w:color w:val="000000"/>
                    </w:rPr>
                    <w:t>equipe de tutoras</w:t>
                  </w:r>
                  <w:r w:rsidRPr="001B011B">
                    <w:rPr>
                      <w:bCs/>
                      <w:color w:val="000000"/>
                    </w:rPr>
                    <w:t xml:space="preserve"> avaliará com critério</w:t>
                  </w:r>
                  <w:r>
                    <w:rPr>
                      <w:bCs/>
                      <w:color w:val="000000"/>
                    </w:rPr>
                    <w:t>s</w:t>
                  </w:r>
                  <w:r w:rsidRPr="001B011B">
                    <w:rPr>
                      <w:bCs/>
                      <w:color w:val="000000"/>
                    </w:rPr>
                    <w:t xml:space="preserve"> próprio</w:t>
                  </w:r>
                  <w:r>
                    <w:rPr>
                      <w:bCs/>
                      <w:color w:val="000000"/>
                    </w:rPr>
                    <w:t>s</w:t>
                  </w:r>
                  <w:r w:rsidRPr="001B011B">
                    <w:rPr>
                      <w:bCs/>
                      <w:color w:val="000000"/>
                    </w:rPr>
                    <w:t xml:space="preserve"> a autoavaliação de cada aluno (a autoavaliação será importante porque é a chance </w:t>
                  </w:r>
                  <w:proofErr w:type="gramStart"/>
                  <w:r w:rsidRPr="001B011B">
                    <w:rPr>
                      <w:bCs/>
                      <w:color w:val="000000"/>
                    </w:rPr>
                    <w:t>do</w:t>
                  </w:r>
                  <w:proofErr w:type="gramEnd"/>
                  <w:r w:rsidRPr="001B011B">
                    <w:rPr>
                      <w:bCs/>
                      <w:color w:val="000000"/>
                    </w:rPr>
                    <w:t xml:space="preserve"> aluno identificar onde errou e a autoavaliação será importante </w:t>
                  </w:r>
                  <w:r>
                    <w:rPr>
                      <w:bCs/>
                      <w:color w:val="000000"/>
                    </w:rPr>
                    <w:t xml:space="preserve">as tutoras </w:t>
                  </w:r>
                  <w:r w:rsidRPr="001B011B">
                    <w:rPr>
                      <w:bCs/>
                      <w:color w:val="000000"/>
                    </w:rPr>
                    <w:t>observar</w:t>
                  </w:r>
                  <w:r>
                    <w:rPr>
                      <w:bCs/>
                      <w:color w:val="000000"/>
                    </w:rPr>
                    <w:t>em</w:t>
                  </w:r>
                  <w:r w:rsidRPr="001B011B">
                    <w:rPr>
                      <w:bCs/>
                      <w:color w:val="000000"/>
                    </w:rPr>
                    <w:t xml:space="preserve"> que o aluno viu o seu erro</w:t>
                  </w:r>
                  <w:r>
                    <w:rPr>
                      <w:bCs/>
                      <w:color w:val="000000"/>
                    </w:rPr>
                    <w:t>.</w:t>
                  </w:r>
                </w:p>
                <w:bookmarkEnd w:id="0"/>
                <w:p w14:paraId="412BDC88" w14:textId="77777777" w:rsidR="00893996" w:rsidRPr="00AA74BD" w:rsidRDefault="00893996" w:rsidP="00893996">
                  <w:pPr>
                    <w:jc w:val="both"/>
                    <w:rPr>
                      <w:rFonts w:eastAsia="Calibri"/>
                      <w:b/>
                      <w:iCs/>
                    </w:rPr>
                  </w:pPr>
                </w:p>
              </w:tc>
              <w:tc>
                <w:tcPr>
                  <w:tcW w:w="2552" w:type="dxa"/>
                  <w:shd w:val="clear" w:color="auto" w:fill="auto"/>
                </w:tcPr>
                <w:p w14:paraId="4AB81EEE" w14:textId="77777777" w:rsidR="00893996" w:rsidRPr="00AA74BD" w:rsidRDefault="00893996" w:rsidP="00893996">
                  <w:pPr>
                    <w:rPr>
                      <w:b/>
                    </w:rPr>
                  </w:pPr>
                  <w:r w:rsidRPr="00AA74BD">
                    <w:rPr>
                      <w:b/>
                    </w:rPr>
                    <w:lastRenderedPageBreak/>
                    <w:t>Critérios de avaliação:</w:t>
                  </w:r>
                </w:p>
                <w:p w14:paraId="14875BEB" w14:textId="77777777" w:rsidR="00893996" w:rsidRPr="00AA74BD" w:rsidRDefault="00893996" w:rsidP="00893996">
                  <w:pPr>
                    <w:jc w:val="both"/>
                    <w:rPr>
                      <w:iCs/>
                    </w:rPr>
                  </w:pPr>
                  <w:r w:rsidRPr="00AA74BD">
                    <w:rPr>
                      <w:iCs/>
                    </w:rPr>
                    <w:t xml:space="preserve">- Atender ao que se pede </w:t>
                  </w:r>
                  <w:r>
                    <w:rPr>
                      <w:iCs/>
                    </w:rPr>
                    <w:t>nas ações propostas</w:t>
                  </w:r>
                  <w:r w:rsidRPr="00AA74BD">
                    <w:rPr>
                      <w:iCs/>
                    </w:rPr>
                    <w:t>.</w:t>
                  </w:r>
                </w:p>
                <w:p w14:paraId="27DDF67A" w14:textId="77777777" w:rsidR="00893996" w:rsidRPr="00AA74BD" w:rsidRDefault="00893996" w:rsidP="00893996">
                  <w:pPr>
                    <w:jc w:val="both"/>
                    <w:rPr>
                      <w:iCs/>
                    </w:rPr>
                  </w:pPr>
                  <w:r w:rsidRPr="00AA74BD">
                    <w:rPr>
                      <w:iCs/>
                    </w:rPr>
                    <w:t>-Atender aos prazos solicitados.</w:t>
                  </w:r>
                </w:p>
                <w:p w14:paraId="09457154" w14:textId="77777777" w:rsidR="00893996" w:rsidRDefault="00893996" w:rsidP="00893996">
                  <w:r w:rsidRPr="00AA74BD">
                    <w:t>- Coerência entre tema e proposta apresentada.</w:t>
                  </w:r>
                </w:p>
                <w:p w14:paraId="4819502C" w14:textId="77777777" w:rsidR="00893996" w:rsidRPr="009F191E" w:rsidRDefault="00893996" w:rsidP="00893996">
                  <w:pPr>
                    <w:tabs>
                      <w:tab w:val="left" w:pos="2545"/>
                    </w:tabs>
                    <w:jc w:val="both"/>
                  </w:pPr>
                  <w:r>
                    <w:t>-Postar as ações solicitadas em seu site e disponibilizar o link via Moodle.</w:t>
                  </w:r>
                </w:p>
              </w:tc>
            </w:tr>
          </w:tbl>
          <w:p w14:paraId="516DBC41" w14:textId="77777777" w:rsidR="00893996" w:rsidRPr="008B3993" w:rsidRDefault="00893996" w:rsidP="00893996">
            <w:pPr>
              <w:pStyle w:val="PargrafodaLista"/>
              <w:ind w:left="360"/>
              <w:jc w:val="both"/>
              <w:rPr>
                <w:sz w:val="22"/>
              </w:rPr>
            </w:pPr>
            <w:r>
              <w:rPr>
                <w:sz w:val="22"/>
              </w:rPr>
              <w:lastRenderedPageBreak/>
              <w:t>.</w:t>
            </w:r>
          </w:p>
          <w:p w14:paraId="79DBDC1B" w14:textId="77777777" w:rsidR="00893996" w:rsidRDefault="00893996" w:rsidP="00893996">
            <w:pPr>
              <w:jc w:val="both"/>
            </w:pPr>
          </w:p>
          <w:p w14:paraId="0297F77E" w14:textId="77777777" w:rsidR="00893996" w:rsidRPr="00A56D24" w:rsidRDefault="00893996" w:rsidP="00893996">
            <w:pPr>
              <w:ind w:firstLine="708"/>
              <w:jc w:val="center"/>
              <w:rPr>
                <w:rFonts w:asciiTheme="minorHAnsi" w:hAnsiTheme="minorHAnsi" w:cstheme="minorHAnsi"/>
              </w:rPr>
            </w:pPr>
            <w:r w:rsidRPr="00A56D24">
              <w:rPr>
                <w:rFonts w:asciiTheme="minorHAnsi" w:hAnsiTheme="minorHAnsi" w:cstheme="minorHAnsi"/>
                <w:b/>
              </w:rPr>
              <w:t>Orientação para a Avaliação</w:t>
            </w:r>
            <w:r w:rsidRPr="00A56D24">
              <w:rPr>
                <w:rFonts w:asciiTheme="minorHAnsi" w:hAnsiTheme="minorHAnsi" w:cstheme="minorHAnsi"/>
              </w:rPr>
              <w:t>:</w:t>
            </w:r>
          </w:p>
          <w:p w14:paraId="1AFE3DAB" w14:textId="77777777" w:rsidR="00893996" w:rsidRDefault="00893996" w:rsidP="00893996">
            <w:pPr>
              <w:jc w:val="both"/>
            </w:pPr>
          </w:p>
          <w:tbl>
            <w:tblPr>
              <w:tblStyle w:val="Tabelacomgrade"/>
              <w:tblW w:w="13243" w:type="dxa"/>
              <w:tblInd w:w="817" w:type="dxa"/>
              <w:tblLook w:val="04A0" w:firstRow="1" w:lastRow="0" w:firstColumn="1" w:lastColumn="0" w:noHBand="0" w:noVBand="1"/>
            </w:tblPr>
            <w:tblGrid>
              <w:gridCol w:w="1632"/>
              <w:gridCol w:w="4350"/>
              <w:gridCol w:w="1909"/>
              <w:gridCol w:w="1226"/>
              <w:gridCol w:w="4126"/>
            </w:tblGrid>
            <w:tr w:rsidR="00893996" w:rsidRPr="00A56D24" w14:paraId="57E51579" w14:textId="77777777" w:rsidTr="006437AB">
              <w:tc>
                <w:tcPr>
                  <w:tcW w:w="1632" w:type="dxa"/>
                  <w:shd w:val="clear" w:color="auto" w:fill="F7CAAC" w:themeFill="accent2" w:themeFillTint="66"/>
                </w:tcPr>
                <w:p w14:paraId="26909900" w14:textId="77777777" w:rsidR="00893996" w:rsidRPr="003471B5" w:rsidRDefault="00893996" w:rsidP="00893996">
                  <w:pPr>
                    <w:jc w:val="center"/>
                    <w:rPr>
                      <w:rFonts w:asciiTheme="minorHAnsi" w:hAnsiTheme="minorHAnsi" w:cstheme="minorHAnsi"/>
                      <w:b/>
                      <w:sz w:val="22"/>
                      <w:szCs w:val="22"/>
                    </w:rPr>
                  </w:pPr>
                  <w:r w:rsidRPr="003471B5">
                    <w:rPr>
                      <w:rFonts w:asciiTheme="minorHAnsi" w:hAnsiTheme="minorHAnsi" w:cstheme="minorHAnsi"/>
                      <w:b/>
                      <w:sz w:val="22"/>
                      <w:szCs w:val="22"/>
                    </w:rPr>
                    <w:t>Datas</w:t>
                  </w:r>
                </w:p>
              </w:tc>
              <w:tc>
                <w:tcPr>
                  <w:tcW w:w="4350" w:type="dxa"/>
                  <w:shd w:val="clear" w:color="auto" w:fill="F7CAAC" w:themeFill="accent2" w:themeFillTint="66"/>
                </w:tcPr>
                <w:p w14:paraId="144A513F" w14:textId="77777777" w:rsidR="00893996" w:rsidRPr="003471B5" w:rsidRDefault="00893996" w:rsidP="00893996">
                  <w:pPr>
                    <w:jc w:val="center"/>
                    <w:rPr>
                      <w:rFonts w:asciiTheme="minorHAnsi" w:hAnsiTheme="minorHAnsi" w:cstheme="minorHAnsi"/>
                      <w:b/>
                      <w:sz w:val="22"/>
                      <w:szCs w:val="22"/>
                    </w:rPr>
                  </w:pPr>
                  <w:r w:rsidRPr="003471B5">
                    <w:rPr>
                      <w:rFonts w:asciiTheme="minorHAnsi" w:hAnsiTheme="minorHAnsi" w:cstheme="minorHAnsi"/>
                      <w:b/>
                      <w:sz w:val="22"/>
                      <w:szCs w:val="22"/>
                    </w:rPr>
                    <w:t>Atividade</w:t>
                  </w:r>
                </w:p>
              </w:tc>
              <w:tc>
                <w:tcPr>
                  <w:tcW w:w="1909" w:type="dxa"/>
                  <w:shd w:val="clear" w:color="auto" w:fill="F7CAAC" w:themeFill="accent2" w:themeFillTint="66"/>
                </w:tcPr>
                <w:p w14:paraId="021B92DD" w14:textId="77777777" w:rsidR="00893996" w:rsidRPr="003471B5" w:rsidRDefault="00893996" w:rsidP="00893996">
                  <w:pPr>
                    <w:jc w:val="center"/>
                    <w:rPr>
                      <w:rFonts w:asciiTheme="minorHAnsi" w:hAnsiTheme="minorHAnsi" w:cstheme="minorHAnsi"/>
                      <w:b/>
                      <w:sz w:val="22"/>
                      <w:szCs w:val="22"/>
                    </w:rPr>
                  </w:pPr>
                  <w:r w:rsidRPr="003471B5">
                    <w:rPr>
                      <w:rFonts w:asciiTheme="minorHAnsi" w:hAnsiTheme="minorHAnsi" w:cstheme="minorHAnsi"/>
                      <w:b/>
                      <w:sz w:val="22"/>
                      <w:szCs w:val="22"/>
                    </w:rPr>
                    <w:t>Valor da atividade</w:t>
                  </w:r>
                </w:p>
              </w:tc>
              <w:tc>
                <w:tcPr>
                  <w:tcW w:w="1226" w:type="dxa"/>
                  <w:shd w:val="clear" w:color="auto" w:fill="F7CAAC" w:themeFill="accent2" w:themeFillTint="66"/>
                </w:tcPr>
                <w:p w14:paraId="76DDEBDE" w14:textId="77777777" w:rsidR="00893996" w:rsidRPr="003471B5" w:rsidRDefault="00893996" w:rsidP="00893996">
                  <w:pPr>
                    <w:jc w:val="center"/>
                    <w:rPr>
                      <w:rFonts w:asciiTheme="minorHAnsi" w:hAnsiTheme="minorHAnsi" w:cstheme="minorHAnsi"/>
                      <w:b/>
                      <w:sz w:val="22"/>
                      <w:szCs w:val="22"/>
                    </w:rPr>
                  </w:pPr>
                  <w:r w:rsidRPr="003471B5">
                    <w:rPr>
                      <w:rFonts w:asciiTheme="minorHAnsi" w:hAnsiTheme="minorHAnsi" w:cstheme="minorHAnsi"/>
                      <w:b/>
                      <w:sz w:val="22"/>
                      <w:szCs w:val="22"/>
                    </w:rPr>
                    <w:t>Frequência</w:t>
                  </w:r>
                </w:p>
              </w:tc>
              <w:tc>
                <w:tcPr>
                  <w:tcW w:w="4126" w:type="dxa"/>
                  <w:shd w:val="clear" w:color="auto" w:fill="F7CAAC" w:themeFill="accent2" w:themeFillTint="66"/>
                </w:tcPr>
                <w:p w14:paraId="3AAE9DB6" w14:textId="77777777" w:rsidR="00893996" w:rsidRPr="003471B5" w:rsidRDefault="00893996" w:rsidP="00893996">
                  <w:pPr>
                    <w:jc w:val="center"/>
                    <w:rPr>
                      <w:rFonts w:asciiTheme="minorHAnsi" w:hAnsiTheme="minorHAnsi" w:cstheme="minorHAnsi"/>
                      <w:b/>
                      <w:sz w:val="22"/>
                      <w:szCs w:val="22"/>
                    </w:rPr>
                  </w:pPr>
                  <w:r w:rsidRPr="003471B5">
                    <w:rPr>
                      <w:rFonts w:asciiTheme="minorHAnsi" w:hAnsiTheme="minorHAnsi" w:cstheme="minorHAnsi"/>
                      <w:b/>
                      <w:sz w:val="22"/>
                      <w:szCs w:val="22"/>
                    </w:rPr>
                    <w:t>Observações</w:t>
                  </w:r>
                </w:p>
              </w:tc>
            </w:tr>
            <w:tr w:rsidR="00893996" w:rsidRPr="00A56D24" w14:paraId="313DCE42" w14:textId="77777777" w:rsidTr="006437AB">
              <w:tc>
                <w:tcPr>
                  <w:tcW w:w="1632" w:type="dxa"/>
                </w:tcPr>
                <w:p w14:paraId="0A75B24E" w14:textId="77777777" w:rsidR="00893996" w:rsidRDefault="00893996" w:rsidP="00893996">
                  <w:pPr>
                    <w:jc w:val="center"/>
                    <w:rPr>
                      <w:rFonts w:eastAsia="Calibri"/>
                      <w:iCs/>
                    </w:rPr>
                  </w:pPr>
                  <w:r>
                    <w:rPr>
                      <w:rFonts w:eastAsia="Calibri"/>
                      <w:iCs/>
                    </w:rPr>
                    <w:t>01/09/2018</w:t>
                  </w:r>
                </w:p>
              </w:tc>
              <w:tc>
                <w:tcPr>
                  <w:tcW w:w="4350" w:type="dxa"/>
                </w:tcPr>
                <w:p w14:paraId="60460AAA" w14:textId="77777777" w:rsidR="00893996" w:rsidRDefault="00893996" w:rsidP="00893996">
                  <w:pPr>
                    <w:jc w:val="both"/>
                    <w:rPr>
                      <w:bCs/>
                      <w:color w:val="000000"/>
                    </w:rPr>
                  </w:pPr>
                  <w:r>
                    <w:rPr>
                      <w:bCs/>
                      <w:color w:val="000000"/>
                    </w:rPr>
                    <w:t xml:space="preserve">Encontro presencial – Campos Samambaia – UFG – Goiânia </w:t>
                  </w:r>
                </w:p>
              </w:tc>
              <w:tc>
                <w:tcPr>
                  <w:tcW w:w="1909" w:type="dxa"/>
                </w:tcPr>
                <w:p w14:paraId="7A13FBAA" w14:textId="77777777" w:rsidR="00893996" w:rsidRPr="00A56D24" w:rsidRDefault="00893996" w:rsidP="00893996">
                  <w:pPr>
                    <w:jc w:val="center"/>
                    <w:rPr>
                      <w:rFonts w:asciiTheme="minorHAnsi" w:hAnsiTheme="minorHAnsi" w:cstheme="minorHAnsi"/>
                      <w:sz w:val="22"/>
                      <w:szCs w:val="22"/>
                    </w:rPr>
                  </w:pPr>
                  <w:r>
                    <w:rPr>
                      <w:rFonts w:asciiTheme="minorHAnsi" w:hAnsiTheme="minorHAnsi" w:cstheme="minorHAnsi"/>
                      <w:sz w:val="22"/>
                      <w:szCs w:val="22"/>
                    </w:rPr>
                    <w:t>10,0 pontos</w:t>
                  </w:r>
                </w:p>
              </w:tc>
              <w:tc>
                <w:tcPr>
                  <w:tcW w:w="1226" w:type="dxa"/>
                </w:tcPr>
                <w:p w14:paraId="6BAA95C7" w14:textId="77777777" w:rsidR="00893996" w:rsidRDefault="00893996" w:rsidP="00893996">
                  <w:pPr>
                    <w:jc w:val="center"/>
                    <w:rPr>
                      <w:rFonts w:asciiTheme="minorHAnsi" w:hAnsiTheme="minorHAnsi" w:cstheme="minorHAnsi"/>
                      <w:sz w:val="22"/>
                      <w:szCs w:val="22"/>
                    </w:rPr>
                  </w:pPr>
                  <w:r>
                    <w:rPr>
                      <w:rFonts w:asciiTheme="minorHAnsi" w:hAnsiTheme="minorHAnsi" w:cstheme="minorHAnsi"/>
                      <w:sz w:val="22"/>
                      <w:szCs w:val="22"/>
                    </w:rPr>
                    <w:t>3h</w:t>
                  </w:r>
                </w:p>
              </w:tc>
              <w:tc>
                <w:tcPr>
                  <w:tcW w:w="4126" w:type="dxa"/>
                </w:tcPr>
                <w:p w14:paraId="0A40D83A" w14:textId="77777777" w:rsidR="00893996" w:rsidRDefault="00893996" w:rsidP="00893996">
                  <w:pPr>
                    <w:jc w:val="both"/>
                    <w:rPr>
                      <w:bCs/>
                      <w:color w:val="000000"/>
                    </w:rPr>
                  </w:pPr>
                  <w:r>
                    <w:rPr>
                      <w:bCs/>
                      <w:color w:val="000000"/>
                    </w:rPr>
                    <w:t xml:space="preserve">Iniciando às 09:00, com previsão de termino </w:t>
                  </w:r>
                  <w:proofErr w:type="gramStart"/>
                  <w:r>
                    <w:rPr>
                      <w:bCs/>
                      <w:color w:val="000000"/>
                    </w:rPr>
                    <w:t>ás</w:t>
                  </w:r>
                  <w:proofErr w:type="gramEnd"/>
                  <w:r>
                    <w:rPr>
                      <w:bCs/>
                      <w:color w:val="000000"/>
                    </w:rPr>
                    <w:t xml:space="preserve"> 12:00.</w:t>
                  </w:r>
                </w:p>
                <w:p w14:paraId="74B3CFF5" w14:textId="77777777" w:rsidR="00893996" w:rsidRDefault="00893996" w:rsidP="00893996">
                  <w:pPr>
                    <w:jc w:val="both"/>
                    <w:rPr>
                      <w:rFonts w:asciiTheme="minorHAnsi" w:hAnsiTheme="minorHAnsi" w:cstheme="minorHAnsi"/>
                      <w:sz w:val="22"/>
                      <w:szCs w:val="22"/>
                    </w:rPr>
                  </w:pPr>
                  <w:r w:rsidRPr="0039693D">
                    <w:rPr>
                      <w:rFonts w:asciiTheme="minorHAnsi" w:hAnsiTheme="minorHAnsi" w:cstheme="minorHAnsi"/>
                      <w:sz w:val="22"/>
                      <w:szCs w:val="22"/>
                    </w:rPr>
                    <w:t>As despesas para os encontros presenciais (deslocamento, alimentação etc.) serão de inteira responsabilidade do aluno.</w:t>
                  </w:r>
                </w:p>
              </w:tc>
            </w:tr>
            <w:tr w:rsidR="00893996" w:rsidRPr="00A56D24" w14:paraId="6E4383B2" w14:textId="77777777" w:rsidTr="006437AB">
              <w:tc>
                <w:tcPr>
                  <w:tcW w:w="1632" w:type="dxa"/>
                </w:tcPr>
                <w:p w14:paraId="2B1E9551" w14:textId="47A21E4F" w:rsidR="00893996" w:rsidRPr="003065A4" w:rsidRDefault="001960E8" w:rsidP="001960E8">
                  <w:pPr>
                    <w:jc w:val="center"/>
                    <w:rPr>
                      <w:rFonts w:eastAsia="Calibri"/>
                      <w:iCs/>
                    </w:rPr>
                  </w:pPr>
                  <w:r>
                    <w:rPr>
                      <w:rFonts w:eastAsia="Calibri"/>
                      <w:iCs/>
                    </w:rPr>
                    <w:t>12/08 a 22/08</w:t>
                  </w:r>
                </w:p>
              </w:tc>
              <w:tc>
                <w:tcPr>
                  <w:tcW w:w="4350" w:type="dxa"/>
                </w:tcPr>
                <w:p w14:paraId="4F530803" w14:textId="6C5F9418" w:rsidR="00893996" w:rsidRPr="001960E8" w:rsidRDefault="001960E8" w:rsidP="001960E8">
                  <w:pPr>
                    <w:rPr>
                      <w:bCs/>
                      <w:color w:val="000000"/>
                    </w:rPr>
                  </w:pPr>
                  <w:r w:rsidRPr="001960E8">
                    <w:rPr>
                      <w:bCs/>
                      <w:color w:val="000000"/>
                    </w:rPr>
                    <w:t>Momento 1</w:t>
                  </w:r>
                </w:p>
              </w:tc>
              <w:tc>
                <w:tcPr>
                  <w:tcW w:w="1909" w:type="dxa"/>
                </w:tcPr>
                <w:p w14:paraId="3F672EC9" w14:textId="77777777" w:rsidR="00893996" w:rsidRPr="00A56D24" w:rsidRDefault="00893996" w:rsidP="00893996">
                  <w:pPr>
                    <w:jc w:val="center"/>
                    <w:rPr>
                      <w:rFonts w:asciiTheme="minorHAnsi" w:hAnsiTheme="minorHAnsi" w:cstheme="minorHAnsi"/>
                      <w:sz w:val="22"/>
                      <w:szCs w:val="22"/>
                    </w:rPr>
                  </w:pPr>
                  <w:r w:rsidRPr="00A56D24">
                    <w:rPr>
                      <w:rFonts w:asciiTheme="minorHAnsi" w:hAnsiTheme="minorHAnsi" w:cstheme="minorHAnsi"/>
                      <w:sz w:val="22"/>
                      <w:szCs w:val="22"/>
                    </w:rPr>
                    <w:t>10,0 pontos</w:t>
                  </w:r>
                </w:p>
              </w:tc>
              <w:tc>
                <w:tcPr>
                  <w:tcW w:w="1226" w:type="dxa"/>
                </w:tcPr>
                <w:p w14:paraId="747AAABC" w14:textId="73B01611" w:rsidR="00893996" w:rsidRPr="00A56D24" w:rsidRDefault="000F28B2" w:rsidP="00893996">
                  <w:pPr>
                    <w:jc w:val="center"/>
                    <w:rPr>
                      <w:rFonts w:asciiTheme="minorHAnsi" w:hAnsiTheme="minorHAnsi" w:cstheme="minorHAnsi"/>
                      <w:sz w:val="22"/>
                      <w:szCs w:val="22"/>
                    </w:rPr>
                  </w:pPr>
                  <w:r>
                    <w:rPr>
                      <w:rFonts w:asciiTheme="minorHAnsi" w:hAnsiTheme="minorHAnsi" w:cstheme="minorHAnsi"/>
                      <w:sz w:val="22"/>
                      <w:szCs w:val="22"/>
                    </w:rPr>
                    <w:t>10</w:t>
                  </w:r>
                  <w:r w:rsidR="00893996">
                    <w:rPr>
                      <w:rFonts w:asciiTheme="minorHAnsi" w:hAnsiTheme="minorHAnsi" w:cstheme="minorHAnsi"/>
                      <w:sz w:val="22"/>
                      <w:szCs w:val="22"/>
                    </w:rPr>
                    <w:t>h</w:t>
                  </w:r>
                </w:p>
              </w:tc>
              <w:tc>
                <w:tcPr>
                  <w:tcW w:w="4126" w:type="dxa"/>
                </w:tcPr>
                <w:p w14:paraId="20F4E6B5" w14:textId="77777777" w:rsidR="00893996" w:rsidRPr="00A56D24" w:rsidRDefault="00893996" w:rsidP="00893996">
                  <w:pPr>
                    <w:jc w:val="both"/>
                    <w:rPr>
                      <w:rFonts w:asciiTheme="minorHAnsi" w:hAnsiTheme="minorHAnsi" w:cstheme="minorHAnsi"/>
                      <w:sz w:val="22"/>
                      <w:szCs w:val="22"/>
                    </w:rPr>
                  </w:pPr>
                </w:p>
              </w:tc>
            </w:tr>
            <w:tr w:rsidR="00893996" w:rsidRPr="00A56D24" w14:paraId="6FA77520" w14:textId="77777777" w:rsidTr="006437AB">
              <w:tc>
                <w:tcPr>
                  <w:tcW w:w="1632" w:type="dxa"/>
                </w:tcPr>
                <w:p w14:paraId="2F202A9E" w14:textId="28F073D1" w:rsidR="00893996" w:rsidRPr="003065A4" w:rsidRDefault="001960E8" w:rsidP="001960E8">
                  <w:pPr>
                    <w:jc w:val="center"/>
                    <w:rPr>
                      <w:rFonts w:eastAsia="Calibri"/>
                      <w:iCs/>
                    </w:rPr>
                  </w:pPr>
                  <w:r>
                    <w:rPr>
                      <w:rFonts w:eastAsia="Calibri"/>
                      <w:iCs/>
                    </w:rPr>
                    <w:t>23/08 a 02/09</w:t>
                  </w:r>
                </w:p>
              </w:tc>
              <w:tc>
                <w:tcPr>
                  <w:tcW w:w="4350" w:type="dxa"/>
                </w:tcPr>
                <w:p w14:paraId="000FB90F" w14:textId="5E49AF37" w:rsidR="00893996" w:rsidRPr="001960E8" w:rsidRDefault="001960E8" w:rsidP="001960E8">
                  <w:pPr>
                    <w:rPr>
                      <w:bCs/>
                      <w:color w:val="000000"/>
                    </w:rPr>
                  </w:pPr>
                  <w:r w:rsidRPr="001960E8">
                    <w:rPr>
                      <w:bCs/>
                      <w:color w:val="000000"/>
                    </w:rPr>
                    <w:t>Momento 2</w:t>
                  </w:r>
                </w:p>
              </w:tc>
              <w:tc>
                <w:tcPr>
                  <w:tcW w:w="1909" w:type="dxa"/>
                </w:tcPr>
                <w:p w14:paraId="763B16C3" w14:textId="77777777" w:rsidR="00893996" w:rsidRPr="00A56D24" w:rsidRDefault="00893996" w:rsidP="00893996">
                  <w:pPr>
                    <w:jc w:val="center"/>
                    <w:rPr>
                      <w:rFonts w:asciiTheme="minorHAnsi" w:hAnsiTheme="minorHAnsi" w:cstheme="minorHAnsi"/>
                      <w:sz w:val="22"/>
                      <w:szCs w:val="22"/>
                    </w:rPr>
                  </w:pPr>
                  <w:r w:rsidRPr="00A56D24">
                    <w:rPr>
                      <w:rFonts w:asciiTheme="minorHAnsi" w:hAnsiTheme="minorHAnsi" w:cstheme="minorHAnsi"/>
                      <w:sz w:val="22"/>
                      <w:szCs w:val="22"/>
                    </w:rPr>
                    <w:t>10,0 pontos</w:t>
                  </w:r>
                </w:p>
              </w:tc>
              <w:tc>
                <w:tcPr>
                  <w:tcW w:w="1226" w:type="dxa"/>
                </w:tcPr>
                <w:p w14:paraId="53E53E63" w14:textId="035DCF54" w:rsidR="00893996" w:rsidRPr="00A56D24" w:rsidRDefault="000F28B2" w:rsidP="00893996">
                  <w:pPr>
                    <w:jc w:val="center"/>
                    <w:rPr>
                      <w:rFonts w:asciiTheme="minorHAnsi" w:hAnsiTheme="minorHAnsi" w:cstheme="minorHAnsi"/>
                      <w:sz w:val="22"/>
                      <w:szCs w:val="22"/>
                    </w:rPr>
                  </w:pPr>
                  <w:r>
                    <w:rPr>
                      <w:rFonts w:asciiTheme="minorHAnsi" w:hAnsiTheme="minorHAnsi" w:cstheme="minorHAnsi"/>
                      <w:sz w:val="22"/>
                      <w:szCs w:val="22"/>
                    </w:rPr>
                    <w:t>12</w:t>
                  </w:r>
                  <w:r w:rsidR="00893996" w:rsidRPr="00A56D24">
                    <w:rPr>
                      <w:rFonts w:asciiTheme="minorHAnsi" w:hAnsiTheme="minorHAnsi" w:cstheme="minorHAnsi"/>
                      <w:sz w:val="22"/>
                      <w:szCs w:val="22"/>
                    </w:rPr>
                    <w:t>h</w:t>
                  </w:r>
                </w:p>
              </w:tc>
              <w:tc>
                <w:tcPr>
                  <w:tcW w:w="4126" w:type="dxa"/>
                </w:tcPr>
                <w:p w14:paraId="1C9733B5" w14:textId="77777777" w:rsidR="00893996" w:rsidRPr="00A56D24" w:rsidRDefault="00893996" w:rsidP="00893996">
                  <w:pPr>
                    <w:jc w:val="both"/>
                    <w:rPr>
                      <w:rFonts w:asciiTheme="minorHAnsi" w:hAnsiTheme="minorHAnsi" w:cstheme="minorHAnsi"/>
                      <w:sz w:val="22"/>
                      <w:szCs w:val="22"/>
                    </w:rPr>
                  </w:pPr>
                </w:p>
              </w:tc>
            </w:tr>
            <w:tr w:rsidR="00893996" w:rsidRPr="00A56D24" w14:paraId="11DC16D4" w14:textId="77777777" w:rsidTr="006437AB">
              <w:tc>
                <w:tcPr>
                  <w:tcW w:w="1632" w:type="dxa"/>
                </w:tcPr>
                <w:p w14:paraId="06454CAE" w14:textId="3C6A49FD" w:rsidR="00893996" w:rsidRPr="001960E8" w:rsidRDefault="001960E8" w:rsidP="001960E8">
                  <w:pPr>
                    <w:jc w:val="center"/>
                    <w:rPr>
                      <w:bCs/>
                      <w:color w:val="000000"/>
                    </w:rPr>
                  </w:pPr>
                  <w:r>
                    <w:rPr>
                      <w:bCs/>
                      <w:color w:val="000000"/>
                    </w:rPr>
                    <w:t>03/09 a 11/09</w:t>
                  </w:r>
                </w:p>
              </w:tc>
              <w:tc>
                <w:tcPr>
                  <w:tcW w:w="4350" w:type="dxa"/>
                </w:tcPr>
                <w:p w14:paraId="2B9B7306" w14:textId="753597FF" w:rsidR="00893996" w:rsidRPr="001960E8" w:rsidRDefault="001960E8" w:rsidP="001960E8">
                  <w:pPr>
                    <w:rPr>
                      <w:bCs/>
                      <w:color w:val="000000"/>
                    </w:rPr>
                  </w:pPr>
                  <w:r w:rsidRPr="001960E8">
                    <w:rPr>
                      <w:bCs/>
                      <w:color w:val="000000"/>
                    </w:rPr>
                    <w:t>Momento 3</w:t>
                  </w:r>
                </w:p>
              </w:tc>
              <w:tc>
                <w:tcPr>
                  <w:tcW w:w="1909" w:type="dxa"/>
                </w:tcPr>
                <w:p w14:paraId="05986F6C" w14:textId="77777777" w:rsidR="00893996" w:rsidRPr="00A56D24" w:rsidRDefault="00893996" w:rsidP="00893996">
                  <w:pPr>
                    <w:jc w:val="center"/>
                    <w:rPr>
                      <w:rFonts w:asciiTheme="minorHAnsi" w:hAnsiTheme="minorHAnsi" w:cstheme="minorHAnsi"/>
                      <w:sz w:val="22"/>
                      <w:szCs w:val="22"/>
                    </w:rPr>
                  </w:pPr>
                  <w:r w:rsidRPr="00A56D24">
                    <w:rPr>
                      <w:rFonts w:asciiTheme="minorHAnsi" w:hAnsiTheme="minorHAnsi" w:cstheme="minorHAnsi"/>
                      <w:sz w:val="22"/>
                      <w:szCs w:val="22"/>
                    </w:rPr>
                    <w:t>10,0 pontos</w:t>
                  </w:r>
                </w:p>
              </w:tc>
              <w:tc>
                <w:tcPr>
                  <w:tcW w:w="1226" w:type="dxa"/>
                </w:tcPr>
                <w:p w14:paraId="43F7253A" w14:textId="417B0F48" w:rsidR="00893996" w:rsidRPr="00A56D24" w:rsidRDefault="000F28B2" w:rsidP="00893996">
                  <w:pPr>
                    <w:jc w:val="center"/>
                    <w:rPr>
                      <w:rFonts w:asciiTheme="minorHAnsi" w:hAnsiTheme="minorHAnsi" w:cstheme="minorHAnsi"/>
                      <w:sz w:val="22"/>
                      <w:szCs w:val="22"/>
                    </w:rPr>
                  </w:pPr>
                  <w:r>
                    <w:rPr>
                      <w:rFonts w:asciiTheme="minorHAnsi" w:hAnsiTheme="minorHAnsi" w:cstheme="minorHAnsi"/>
                      <w:sz w:val="22"/>
                      <w:szCs w:val="22"/>
                    </w:rPr>
                    <w:t>10</w:t>
                  </w:r>
                  <w:r w:rsidR="00893996" w:rsidRPr="00A56D24">
                    <w:rPr>
                      <w:rFonts w:asciiTheme="minorHAnsi" w:hAnsiTheme="minorHAnsi" w:cstheme="minorHAnsi"/>
                      <w:sz w:val="22"/>
                      <w:szCs w:val="22"/>
                    </w:rPr>
                    <w:t>h</w:t>
                  </w:r>
                </w:p>
              </w:tc>
              <w:tc>
                <w:tcPr>
                  <w:tcW w:w="4126" w:type="dxa"/>
                </w:tcPr>
                <w:p w14:paraId="7B5BF53D" w14:textId="77777777" w:rsidR="00893996" w:rsidRPr="00A56D24" w:rsidRDefault="00893996" w:rsidP="00893996">
                  <w:pPr>
                    <w:jc w:val="both"/>
                    <w:rPr>
                      <w:rFonts w:asciiTheme="minorHAnsi" w:hAnsiTheme="minorHAnsi" w:cstheme="minorHAnsi"/>
                      <w:sz w:val="22"/>
                      <w:szCs w:val="22"/>
                    </w:rPr>
                  </w:pPr>
                </w:p>
              </w:tc>
            </w:tr>
            <w:tr w:rsidR="00893996" w:rsidRPr="00A56D24" w14:paraId="541E5B91" w14:textId="77777777" w:rsidTr="006437AB">
              <w:tc>
                <w:tcPr>
                  <w:tcW w:w="1632" w:type="dxa"/>
                </w:tcPr>
                <w:p w14:paraId="43648B9F" w14:textId="3905FBB5" w:rsidR="00893996" w:rsidRPr="00B826B7" w:rsidRDefault="001960E8" w:rsidP="00893996">
                  <w:pPr>
                    <w:jc w:val="center"/>
                    <w:rPr>
                      <w:rFonts w:eastAsia="Calibri"/>
                      <w:iCs/>
                    </w:rPr>
                  </w:pPr>
                  <w:r>
                    <w:t>07/09 a 11/09</w:t>
                  </w:r>
                </w:p>
              </w:tc>
              <w:tc>
                <w:tcPr>
                  <w:tcW w:w="4350" w:type="dxa"/>
                </w:tcPr>
                <w:p w14:paraId="034D2CFB" w14:textId="6F2DB671" w:rsidR="00893996" w:rsidRPr="001960E8" w:rsidRDefault="001960E8" w:rsidP="001960E8">
                  <w:r w:rsidRPr="001960E8">
                    <w:rPr>
                      <w:bCs/>
                      <w:color w:val="000000"/>
                    </w:rPr>
                    <w:t>Momento 4</w:t>
                  </w:r>
                </w:p>
              </w:tc>
              <w:tc>
                <w:tcPr>
                  <w:tcW w:w="1909" w:type="dxa"/>
                </w:tcPr>
                <w:p w14:paraId="42C340F8" w14:textId="77777777" w:rsidR="00893996" w:rsidRPr="00A56D24" w:rsidRDefault="00893996" w:rsidP="00893996">
                  <w:pPr>
                    <w:jc w:val="center"/>
                    <w:rPr>
                      <w:rFonts w:asciiTheme="minorHAnsi" w:hAnsiTheme="minorHAnsi" w:cstheme="minorHAnsi"/>
                      <w:sz w:val="22"/>
                      <w:szCs w:val="22"/>
                    </w:rPr>
                  </w:pPr>
                  <w:r w:rsidRPr="00A56D24">
                    <w:rPr>
                      <w:rFonts w:asciiTheme="minorHAnsi" w:hAnsiTheme="minorHAnsi" w:cstheme="minorHAnsi"/>
                      <w:sz w:val="22"/>
                      <w:szCs w:val="22"/>
                    </w:rPr>
                    <w:t>10,0 pontos</w:t>
                  </w:r>
                </w:p>
              </w:tc>
              <w:tc>
                <w:tcPr>
                  <w:tcW w:w="1226" w:type="dxa"/>
                </w:tcPr>
                <w:p w14:paraId="57A0553E" w14:textId="77777777" w:rsidR="00893996" w:rsidRPr="00A56D24" w:rsidRDefault="00893996" w:rsidP="00893996">
                  <w:pPr>
                    <w:jc w:val="center"/>
                    <w:rPr>
                      <w:rFonts w:asciiTheme="minorHAnsi" w:hAnsiTheme="minorHAnsi" w:cstheme="minorHAnsi"/>
                      <w:sz w:val="22"/>
                      <w:szCs w:val="22"/>
                    </w:rPr>
                  </w:pPr>
                  <w:r>
                    <w:rPr>
                      <w:rFonts w:asciiTheme="minorHAnsi" w:hAnsiTheme="minorHAnsi" w:cstheme="minorHAnsi"/>
                      <w:sz w:val="22"/>
                      <w:szCs w:val="22"/>
                    </w:rPr>
                    <w:t>10h</w:t>
                  </w:r>
                </w:p>
              </w:tc>
              <w:tc>
                <w:tcPr>
                  <w:tcW w:w="4126" w:type="dxa"/>
                </w:tcPr>
                <w:p w14:paraId="3CF312A0" w14:textId="77777777" w:rsidR="00893996" w:rsidRPr="00A56D24" w:rsidRDefault="00893996" w:rsidP="00893996">
                  <w:pPr>
                    <w:jc w:val="both"/>
                    <w:rPr>
                      <w:rFonts w:asciiTheme="minorHAnsi" w:hAnsiTheme="minorHAnsi" w:cstheme="minorHAnsi"/>
                      <w:sz w:val="22"/>
                      <w:szCs w:val="22"/>
                    </w:rPr>
                  </w:pPr>
                </w:p>
              </w:tc>
            </w:tr>
            <w:tr w:rsidR="00893996" w:rsidRPr="00A56D24" w14:paraId="0D9C89D9" w14:textId="77777777" w:rsidTr="006437AB">
              <w:tc>
                <w:tcPr>
                  <w:tcW w:w="1632" w:type="dxa"/>
                  <w:tcBorders>
                    <w:bottom w:val="single" w:sz="4" w:space="0" w:color="auto"/>
                  </w:tcBorders>
                </w:tcPr>
                <w:p w14:paraId="139A46E9" w14:textId="77777777" w:rsidR="00893996" w:rsidRPr="00A56D24" w:rsidRDefault="00893996" w:rsidP="00893996">
                  <w:pPr>
                    <w:jc w:val="center"/>
                    <w:rPr>
                      <w:rFonts w:asciiTheme="minorHAnsi" w:hAnsiTheme="minorHAnsi" w:cstheme="minorHAnsi"/>
                      <w:sz w:val="22"/>
                      <w:szCs w:val="22"/>
                    </w:rPr>
                  </w:pPr>
                  <w:r>
                    <w:rPr>
                      <w:rFonts w:asciiTheme="minorHAnsi" w:hAnsiTheme="minorHAnsi" w:cstheme="minorHAnsi"/>
                      <w:sz w:val="22"/>
                      <w:szCs w:val="22"/>
                    </w:rPr>
                    <w:t>14/09</w:t>
                  </w:r>
                </w:p>
              </w:tc>
              <w:tc>
                <w:tcPr>
                  <w:tcW w:w="4350" w:type="dxa"/>
                  <w:tcBorders>
                    <w:bottom w:val="single" w:sz="4" w:space="0" w:color="auto"/>
                  </w:tcBorders>
                </w:tcPr>
                <w:p w14:paraId="209F2719" w14:textId="77777777" w:rsidR="00893996" w:rsidRPr="00A56D24" w:rsidRDefault="00893996" w:rsidP="00893996">
                  <w:pPr>
                    <w:jc w:val="both"/>
                    <w:rPr>
                      <w:rFonts w:asciiTheme="minorHAnsi" w:hAnsiTheme="minorHAnsi" w:cstheme="minorHAnsi"/>
                      <w:sz w:val="22"/>
                      <w:szCs w:val="22"/>
                    </w:rPr>
                  </w:pPr>
                  <w:r>
                    <w:rPr>
                      <w:rFonts w:asciiTheme="minorHAnsi" w:hAnsiTheme="minorHAnsi" w:cstheme="minorHAnsi"/>
                      <w:sz w:val="22"/>
                      <w:szCs w:val="22"/>
                    </w:rPr>
                    <w:t>Fechamento de notas</w:t>
                  </w:r>
                </w:p>
              </w:tc>
              <w:tc>
                <w:tcPr>
                  <w:tcW w:w="1909" w:type="dxa"/>
                  <w:tcBorders>
                    <w:bottom w:val="single" w:sz="4" w:space="0" w:color="auto"/>
                  </w:tcBorders>
                </w:tcPr>
                <w:p w14:paraId="14ABA461" w14:textId="77777777" w:rsidR="00893996" w:rsidRDefault="00893996" w:rsidP="00893996">
                  <w:pPr>
                    <w:jc w:val="both"/>
                    <w:rPr>
                      <w:rFonts w:asciiTheme="minorHAnsi" w:hAnsiTheme="minorHAnsi" w:cstheme="minorHAnsi"/>
                      <w:sz w:val="22"/>
                      <w:szCs w:val="22"/>
                    </w:rPr>
                  </w:pPr>
                </w:p>
              </w:tc>
              <w:tc>
                <w:tcPr>
                  <w:tcW w:w="1226" w:type="dxa"/>
                  <w:tcBorders>
                    <w:bottom w:val="single" w:sz="4" w:space="0" w:color="auto"/>
                  </w:tcBorders>
                </w:tcPr>
                <w:p w14:paraId="17CDDCDB" w14:textId="77777777" w:rsidR="00893996" w:rsidRPr="00A56D24" w:rsidRDefault="00893996" w:rsidP="00893996">
                  <w:pPr>
                    <w:jc w:val="center"/>
                    <w:rPr>
                      <w:rFonts w:asciiTheme="minorHAnsi" w:hAnsiTheme="minorHAnsi" w:cstheme="minorHAnsi"/>
                      <w:sz w:val="22"/>
                      <w:szCs w:val="22"/>
                    </w:rPr>
                  </w:pPr>
                </w:p>
              </w:tc>
              <w:tc>
                <w:tcPr>
                  <w:tcW w:w="4126" w:type="dxa"/>
                  <w:tcBorders>
                    <w:bottom w:val="single" w:sz="4" w:space="0" w:color="auto"/>
                  </w:tcBorders>
                </w:tcPr>
                <w:p w14:paraId="4F9E7933" w14:textId="77777777" w:rsidR="00893996" w:rsidRPr="00A56D24" w:rsidRDefault="00893996" w:rsidP="00893996">
                  <w:pPr>
                    <w:jc w:val="both"/>
                    <w:rPr>
                      <w:rFonts w:asciiTheme="minorHAnsi" w:hAnsiTheme="minorHAnsi" w:cstheme="minorHAnsi"/>
                      <w:sz w:val="22"/>
                      <w:szCs w:val="22"/>
                    </w:rPr>
                  </w:pPr>
                  <w:r w:rsidRPr="00A56D24">
                    <w:rPr>
                      <w:rFonts w:asciiTheme="minorHAnsi" w:hAnsiTheme="minorHAnsi" w:cstheme="minorHAnsi"/>
                      <w:sz w:val="22"/>
                      <w:szCs w:val="22"/>
                    </w:rPr>
                    <w:t>Envio de média final da disciplina</w:t>
                  </w:r>
                  <w:r>
                    <w:rPr>
                      <w:rFonts w:asciiTheme="minorHAnsi" w:hAnsiTheme="minorHAnsi" w:cstheme="minorHAnsi"/>
                      <w:sz w:val="22"/>
                      <w:szCs w:val="22"/>
                    </w:rPr>
                    <w:t>, via Moodle e individual</w:t>
                  </w:r>
                </w:p>
              </w:tc>
            </w:tr>
            <w:tr w:rsidR="00893996" w:rsidRPr="00A56D24" w14:paraId="31FDDAC3" w14:textId="77777777" w:rsidTr="006437AB">
              <w:tc>
                <w:tcPr>
                  <w:tcW w:w="1632" w:type="dxa"/>
                  <w:tcBorders>
                    <w:bottom w:val="single" w:sz="4" w:space="0" w:color="auto"/>
                  </w:tcBorders>
                </w:tcPr>
                <w:p w14:paraId="49610806" w14:textId="77777777" w:rsidR="00893996" w:rsidRPr="00A56D24" w:rsidRDefault="00893996" w:rsidP="00893996">
                  <w:pPr>
                    <w:jc w:val="both"/>
                    <w:rPr>
                      <w:rFonts w:asciiTheme="minorHAnsi" w:hAnsiTheme="minorHAnsi" w:cstheme="minorHAnsi"/>
                      <w:sz w:val="22"/>
                      <w:szCs w:val="22"/>
                    </w:rPr>
                  </w:pPr>
                </w:p>
              </w:tc>
              <w:tc>
                <w:tcPr>
                  <w:tcW w:w="4350" w:type="dxa"/>
                  <w:tcBorders>
                    <w:bottom w:val="single" w:sz="4" w:space="0" w:color="auto"/>
                  </w:tcBorders>
                </w:tcPr>
                <w:p w14:paraId="2A7D9EE1" w14:textId="77777777" w:rsidR="00893996" w:rsidRPr="00A56D24" w:rsidRDefault="00893996" w:rsidP="00893996">
                  <w:pPr>
                    <w:jc w:val="both"/>
                    <w:rPr>
                      <w:rFonts w:asciiTheme="minorHAnsi" w:hAnsiTheme="minorHAnsi" w:cstheme="minorHAnsi"/>
                      <w:sz w:val="22"/>
                      <w:szCs w:val="22"/>
                    </w:rPr>
                  </w:pPr>
                  <w:r w:rsidRPr="00A56D24">
                    <w:rPr>
                      <w:rFonts w:asciiTheme="minorHAnsi" w:hAnsiTheme="minorHAnsi" w:cstheme="minorHAnsi"/>
                      <w:sz w:val="22"/>
                      <w:szCs w:val="22"/>
                    </w:rPr>
                    <w:t>Total</w:t>
                  </w:r>
                </w:p>
              </w:tc>
              <w:tc>
                <w:tcPr>
                  <w:tcW w:w="1909" w:type="dxa"/>
                  <w:tcBorders>
                    <w:bottom w:val="single" w:sz="4" w:space="0" w:color="auto"/>
                  </w:tcBorders>
                </w:tcPr>
                <w:p w14:paraId="3044E944" w14:textId="0209B13E" w:rsidR="00893996" w:rsidRPr="00A56D24" w:rsidRDefault="000F28B2" w:rsidP="00893996">
                  <w:pPr>
                    <w:jc w:val="both"/>
                    <w:rPr>
                      <w:rFonts w:asciiTheme="minorHAnsi" w:hAnsiTheme="minorHAnsi" w:cstheme="minorHAnsi"/>
                      <w:sz w:val="22"/>
                      <w:szCs w:val="22"/>
                    </w:rPr>
                  </w:pPr>
                  <w:r>
                    <w:rPr>
                      <w:rFonts w:asciiTheme="minorHAnsi" w:hAnsiTheme="minorHAnsi" w:cstheme="minorHAnsi"/>
                      <w:sz w:val="22"/>
                      <w:szCs w:val="22"/>
                    </w:rPr>
                    <w:t>5</w:t>
                  </w:r>
                  <w:r w:rsidR="00893996">
                    <w:rPr>
                      <w:rFonts w:asciiTheme="minorHAnsi" w:hAnsiTheme="minorHAnsi" w:cstheme="minorHAnsi"/>
                      <w:sz w:val="22"/>
                      <w:szCs w:val="22"/>
                    </w:rPr>
                    <w:t xml:space="preserve">0 </w:t>
                  </w:r>
                  <w:r w:rsidR="00893996" w:rsidRPr="00A56D24">
                    <w:rPr>
                      <w:rFonts w:asciiTheme="minorHAnsi" w:hAnsiTheme="minorHAnsi" w:cstheme="minorHAnsi"/>
                      <w:sz w:val="22"/>
                      <w:szCs w:val="22"/>
                    </w:rPr>
                    <w:t xml:space="preserve">pontos </w:t>
                  </w:r>
                  <w:r w:rsidR="00893996" w:rsidRPr="00894DFD">
                    <w:rPr>
                      <w:rFonts w:asciiTheme="minorHAnsi" w:hAnsiTheme="minorHAnsi" w:cstheme="minorHAnsi"/>
                      <w:sz w:val="18"/>
                      <w:szCs w:val="22"/>
                    </w:rPr>
                    <w:t xml:space="preserve">(que deverão ser divididos por </w:t>
                  </w:r>
                  <w:r>
                    <w:rPr>
                      <w:rFonts w:asciiTheme="minorHAnsi" w:hAnsiTheme="minorHAnsi" w:cstheme="minorHAnsi"/>
                      <w:sz w:val="18"/>
                      <w:szCs w:val="22"/>
                    </w:rPr>
                    <w:t>5</w:t>
                  </w:r>
                  <w:r w:rsidR="00893996" w:rsidRPr="00894DFD">
                    <w:rPr>
                      <w:rFonts w:asciiTheme="minorHAnsi" w:hAnsiTheme="minorHAnsi" w:cstheme="minorHAnsi"/>
                      <w:sz w:val="18"/>
                      <w:szCs w:val="22"/>
                    </w:rPr>
                    <w:t xml:space="preserve"> - achar média).</w:t>
                  </w:r>
                </w:p>
              </w:tc>
              <w:tc>
                <w:tcPr>
                  <w:tcW w:w="1226" w:type="dxa"/>
                  <w:tcBorders>
                    <w:bottom w:val="single" w:sz="4" w:space="0" w:color="auto"/>
                  </w:tcBorders>
                </w:tcPr>
                <w:p w14:paraId="5EB5B323" w14:textId="77777777" w:rsidR="00893996" w:rsidRPr="00A56D24" w:rsidRDefault="00893996" w:rsidP="00893996">
                  <w:pPr>
                    <w:jc w:val="center"/>
                    <w:rPr>
                      <w:rFonts w:asciiTheme="minorHAnsi" w:hAnsiTheme="minorHAnsi" w:cstheme="minorHAnsi"/>
                      <w:sz w:val="22"/>
                      <w:szCs w:val="22"/>
                    </w:rPr>
                  </w:pPr>
                  <w:r w:rsidRPr="00A56D24">
                    <w:rPr>
                      <w:rFonts w:asciiTheme="minorHAnsi" w:hAnsiTheme="minorHAnsi" w:cstheme="minorHAnsi"/>
                      <w:sz w:val="22"/>
                      <w:szCs w:val="22"/>
                    </w:rPr>
                    <w:t>45h</w:t>
                  </w:r>
                </w:p>
              </w:tc>
              <w:tc>
                <w:tcPr>
                  <w:tcW w:w="4126" w:type="dxa"/>
                  <w:tcBorders>
                    <w:bottom w:val="single" w:sz="4" w:space="0" w:color="auto"/>
                  </w:tcBorders>
                </w:tcPr>
                <w:p w14:paraId="7BA632F5" w14:textId="77777777" w:rsidR="00893996" w:rsidRPr="00A56D24" w:rsidRDefault="00893996" w:rsidP="00893996">
                  <w:pPr>
                    <w:jc w:val="both"/>
                    <w:rPr>
                      <w:rFonts w:asciiTheme="minorHAnsi" w:hAnsiTheme="minorHAnsi" w:cstheme="minorHAnsi"/>
                      <w:sz w:val="22"/>
                      <w:szCs w:val="22"/>
                    </w:rPr>
                  </w:pPr>
                </w:p>
              </w:tc>
            </w:tr>
          </w:tbl>
          <w:p w14:paraId="72BE4B1F" w14:textId="77777777" w:rsidR="00893996" w:rsidRDefault="00893996" w:rsidP="00893996">
            <w:pPr>
              <w:jc w:val="both"/>
            </w:pPr>
          </w:p>
          <w:p w14:paraId="0954CDC4" w14:textId="77777777" w:rsidR="00893996" w:rsidRPr="00A56D24" w:rsidRDefault="00893996" w:rsidP="00893996">
            <w:pPr>
              <w:ind w:firstLine="709"/>
              <w:jc w:val="center"/>
              <w:rPr>
                <w:rFonts w:asciiTheme="minorHAnsi" w:hAnsiTheme="minorHAnsi" w:cstheme="minorHAnsi"/>
              </w:rPr>
            </w:pPr>
            <w:r w:rsidRPr="00A56D24">
              <w:rPr>
                <w:rFonts w:asciiTheme="minorHAnsi" w:hAnsiTheme="minorHAnsi" w:cstheme="minorHAnsi"/>
                <w:b/>
                <w:u w:val="single"/>
              </w:rPr>
              <w:t>Atividade compensatória</w:t>
            </w:r>
            <w:r w:rsidRPr="00A56D24">
              <w:rPr>
                <w:rFonts w:asciiTheme="minorHAnsi" w:hAnsiTheme="minorHAnsi" w:cstheme="minorHAnsi"/>
                <w:b/>
              </w:rPr>
              <w:t xml:space="preserve">: </w:t>
            </w:r>
            <w:r w:rsidRPr="00A56D24">
              <w:rPr>
                <w:rFonts w:asciiTheme="minorHAnsi" w:hAnsiTheme="minorHAnsi" w:cstheme="minorHAnsi"/>
              </w:rPr>
              <w:t>Somente alunos que não atingirem média final 7,0 (sete) farão a atividade compensat</w:t>
            </w:r>
            <w:r>
              <w:rPr>
                <w:rFonts w:asciiTheme="minorHAnsi" w:hAnsiTheme="minorHAnsi" w:cstheme="minorHAnsi"/>
              </w:rPr>
              <w:t>ória</w:t>
            </w:r>
            <w:r w:rsidRPr="00A56D24">
              <w:rPr>
                <w:rFonts w:asciiTheme="minorHAnsi" w:hAnsiTheme="minorHAnsi" w:cstheme="minorHAnsi"/>
              </w:rPr>
              <w:t>.</w:t>
            </w:r>
          </w:p>
          <w:p w14:paraId="15668217" w14:textId="77777777" w:rsidR="00893996" w:rsidRDefault="00893996" w:rsidP="00893996">
            <w:pPr>
              <w:jc w:val="center"/>
            </w:pPr>
          </w:p>
          <w:tbl>
            <w:tblPr>
              <w:tblStyle w:val="Tabelacomgrade"/>
              <w:tblW w:w="12928" w:type="dxa"/>
              <w:tblLook w:val="04A0" w:firstRow="1" w:lastRow="0" w:firstColumn="1" w:lastColumn="0" w:noHBand="0" w:noVBand="1"/>
            </w:tblPr>
            <w:tblGrid>
              <w:gridCol w:w="1185"/>
              <w:gridCol w:w="8625"/>
              <w:gridCol w:w="1559"/>
              <w:gridCol w:w="1559"/>
            </w:tblGrid>
            <w:tr w:rsidR="00893996" w:rsidRPr="00E07349" w14:paraId="67019911" w14:textId="77777777" w:rsidTr="006437AB">
              <w:tc>
                <w:tcPr>
                  <w:tcW w:w="1185" w:type="dxa"/>
                  <w:shd w:val="clear" w:color="auto" w:fill="F7CAAC" w:themeFill="accent2" w:themeFillTint="66"/>
                </w:tcPr>
                <w:p w14:paraId="18997470" w14:textId="77777777" w:rsidR="00893996" w:rsidRPr="00BE7935" w:rsidRDefault="00893996" w:rsidP="00893996">
                  <w:pPr>
                    <w:jc w:val="center"/>
                    <w:rPr>
                      <w:rFonts w:asciiTheme="minorHAnsi" w:hAnsiTheme="minorHAnsi" w:cstheme="minorHAnsi"/>
                      <w:b/>
                      <w:sz w:val="22"/>
                      <w:szCs w:val="22"/>
                    </w:rPr>
                  </w:pPr>
                  <w:r w:rsidRPr="00BE7935">
                    <w:rPr>
                      <w:rFonts w:asciiTheme="minorHAnsi" w:hAnsiTheme="minorHAnsi" w:cstheme="minorHAnsi"/>
                      <w:b/>
                      <w:sz w:val="22"/>
                      <w:szCs w:val="22"/>
                    </w:rPr>
                    <w:t>Data</w:t>
                  </w:r>
                </w:p>
              </w:tc>
              <w:tc>
                <w:tcPr>
                  <w:tcW w:w="8625" w:type="dxa"/>
                  <w:shd w:val="clear" w:color="auto" w:fill="F7CAAC" w:themeFill="accent2" w:themeFillTint="66"/>
                </w:tcPr>
                <w:p w14:paraId="5214BC7C" w14:textId="77777777" w:rsidR="00893996" w:rsidRPr="00BE7935" w:rsidRDefault="00893996" w:rsidP="00893996">
                  <w:pPr>
                    <w:jc w:val="center"/>
                    <w:rPr>
                      <w:rFonts w:asciiTheme="minorHAnsi" w:hAnsiTheme="minorHAnsi" w:cstheme="minorHAnsi"/>
                      <w:b/>
                      <w:sz w:val="22"/>
                      <w:szCs w:val="22"/>
                    </w:rPr>
                  </w:pPr>
                  <w:r w:rsidRPr="00BE7935">
                    <w:rPr>
                      <w:rFonts w:asciiTheme="minorHAnsi" w:hAnsiTheme="minorHAnsi" w:cstheme="minorHAnsi"/>
                      <w:b/>
                    </w:rPr>
                    <w:t>Atividade compensatória</w:t>
                  </w:r>
                </w:p>
              </w:tc>
              <w:tc>
                <w:tcPr>
                  <w:tcW w:w="1559" w:type="dxa"/>
                  <w:shd w:val="clear" w:color="auto" w:fill="F7CAAC" w:themeFill="accent2" w:themeFillTint="66"/>
                </w:tcPr>
                <w:p w14:paraId="008FCC0C" w14:textId="77777777" w:rsidR="00893996" w:rsidRPr="00BE7935" w:rsidRDefault="00893996" w:rsidP="00893996">
                  <w:pPr>
                    <w:jc w:val="center"/>
                    <w:rPr>
                      <w:rFonts w:asciiTheme="minorHAnsi" w:hAnsiTheme="minorHAnsi" w:cstheme="minorHAnsi"/>
                      <w:b/>
                      <w:sz w:val="22"/>
                      <w:szCs w:val="22"/>
                    </w:rPr>
                  </w:pPr>
                  <w:r w:rsidRPr="00BE7935">
                    <w:rPr>
                      <w:rFonts w:asciiTheme="minorHAnsi" w:hAnsiTheme="minorHAnsi" w:cstheme="minorHAnsi"/>
                      <w:b/>
                      <w:sz w:val="22"/>
                      <w:szCs w:val="22"/>
                    </w:rPr>
                    <w:t xml:space="preserve">Valor  </w:t>
                  </w:r>
                </w:p>
              </w:tc>
              <w:tc>
                <w:tcPr>
                  <w:tcW w:w="1559" w:type="dxa"/>
                  <w:shd w:val="clear" w:color="auto" w:fill="F7CAAC" w:themeFill="accent2" w:themeFillTint="66"/>
                </w:tcPr>
                <w:p w14:paraId="2793AA86" w14:textId="77777777" w:rsidR="00893996" w:rsidRPr="00BE7935" w:rsidRDefault="00893996" w:rsidP="00893996">
                  <w:pPr>
                    <w:jc w:val="center"/>
                    <w:rPr>
                      <w:rFonts w:asciiTheme="minorHAnsi" w:hAnsiTheme="minorHAnsi" w:cstheme="minorHAnsi"/>
                      <w:b/>
                      <w:sz w:val="22"/>
                      <w:szCs w:val="22"/>
                    </w:rPr>
                  </w:pPr>
                  <w:r w:rsidRPr="00BE7935">
                    <w:rPr>
                      <w:rFonts w:asciiTheme="minorHAnsi" w:hAnsiTheme="minorHAnsi" w:cstheme="minorHAnsi"/>
                      <w:b/>
                      <w:sz w:val="22"/>
                      <w:szCs w:val="22"/>
                    </w:rPr>
                    <w:t xml:space="preserve">Carga horaria </w:t>
                  </w:r>
                </w:p>
              </w:tc>
            </w:tr>
            <w:tr w:rsidR="00893996" w:rsidRPr="00015755" w14:paraId="120DE1CA" w14:textId="77777777" w:rsidTr="006437AB">
              <w:tc>
                <w:tcPr>
                  <w:tcW w:w="1185" w:type="dxa"/>
                  <w:vMerge w:val="restart"/>
                </w:tcPr>
                <w:p w14:paraId="5C16806F" w14:textId="1D750213" w:rsidR="00893996" w:rsidRDefault="005F147C" w:rsidP="00893996">
                  <w:pPr>
                    <w:jc w:val="center"/>
                    <w:rPr>
                      <w:rFonts w:asciiTheme="minorHAnsi" w:hAnsiTheme="minorHAnsi" w:cstheme="minorHAnsi"/>
                      <w:sz w:val="22"/>
                      <w:szCs w:val="22"/>
                    </w:rPr>
                  </w:pPr>
                  <w:r>
                    <w:rPr>
                      <w:rFonts w:asciiTheme="minorHAnsi" w:hAnsiTheme="minorHAnsi" w:cstheme="minorHAnsi"/>
                      <w:sz w:val="22"/>
                      <w:szCs w:val="22"/>
                    </w:rPr>
                    <w:t>15 e 16/09</w:t>
                  </w:r>
                </w:p>
              </w:tc>
              <w:tc>
                <w:tcPr>
                  <w:tcW w:w="8625" w:type="dxa"/>
                  <w:tcBorders>
                    <w:bottom w:val="single" w:sz="4" w:space="0" w:color="auto"/>
                  </w:tcBorders>
                </w:tcPr>
                <w:p w14:paraId="664A0B72" w14:textId="77777777" w:rsidR="00893996" w:rsidRDefault="00893996" w:rsidP="00893996">
                  <w:pPr>
                    <w:jc w:val="center"/>
                    <w:rPr>
                      <w:bCs/>
                      <w:color w:val="000000"/>
                    </w:rPr>
                  </w:pPr>
                  <w:r>
                    <w:rPr>
                      <w:bCs/>
                      <w:color w:val="000000"/>
                    </w:rPr>
                    <w:t>Encontro presencial (Apenas com apresentação de atestado médico)</w:t>
                  </w:r>
                </w:p>
              </w:tc>
              <w:tc>
                <w:tcPr>
                  <w:tcW w:w="1559" w:type="dxa"/>
                  <w:tcBorders>
                    <w:bottom w:val="single" w:sz="4" w:space="0" w:color="auto"/>
                  </w:tcBorders>
                </w:tcPr>
                <w:p w14:paraId="41A60E8C" w14:textId="77777777" w:rsidR="00893996" w:rsidRDefault="00893996" w:rsidP="00893996">
                  <w:pPr>
                    <w:tabs>
                      <w:tab w:val="left" w:pos="2545"/>
                    </w:tabs>
                    <w:jc w:val="center"/>
                    <w:rPr>
                      <w:rFonts w:asciiTheme="minorHAnsi" w:hAnsiTheme="minorHAnsi" w:cstheme="minorHAnsi"/>
                      <w:sz w:val="22"/>
                      <w:szCs w:val="22"/>
                    </w:rPr>
                  </w:pPr>
                  <w:r>
                    <w:rPr>
                      <w:rFonts w:asciiTheme="minorHAnsi" w:hAnsiTheme="minorHAnsi" w:cstheme="minorHAnsi"/>
                      <w:sz w:val="22"/>
                      <w:szCs w:val="22"/>
                    </w:rPr>
                    <w:t>10,0</w:t>
                  </w:r>
                  <w:r w:rsidRPr="008E67FF">
                    <w:rPr>
                      <w:rFonts w:asciiTheme="minorHAnsi" w:hAnsiTheme="minorHAnsi" w:cstheme="minorHAnsi"/>
                      <w:sz w:val="22"/>
                      <w:szCs w:val="22"/>
                    </w:rPr>
                    <w:t xml:space="preserve"> pontos</w:t>
                  </w:r>
                </w:p>
              </w:tc>
              <w:tc>
                <w:tcPr>
                  <w:tcW w:w="1559" w:type="dxa"/>
                </w:tcPr>
                <w:p w14:paraId="1A88ED8C" w14:textId="77777777" w:rsidR="00893996" w:rsidRDefault="00893996" w:rsidP="00893996">
                  <w:pPr>
                    <w:jc w:val="center"/>
                    <w:rPr>
                      <w:rFonts w:asciiTheme="minorHAnsi" w:hAnsiTheme="minorHAnsi" w:cstheme="minorHAnsi"/>
                      <w:sz w:val="22"/>
                      <w:szCs w:val="22"/>
                    </w:rPr>
                  </w:pPr>
                  <w:r>
                    <w:rPr>
                      <w:rFonts w:asciiTheme="minorHAnsi" w:hAnsiTheme="minorHAnsi" w:cstheme="minorHAnsi"/>
                      <w:sz w:val="22"/>
                      <w:szCs w:val="22"/>
                    </w:rPr>
                    <w:t>3h</w:t>
                  </w:r>
                </w:p>
              </w:tc>
            </w:tr>
            <w:tr w:rsidR="00BF78F1" w:rsidRPr="00015755" w14:paraId="59F6E998" w14:textId="77777777" w:rsidTr="006437AB">
              <w:tc>
                <w:tcPr>
                  <w:tcW w:w="1185" w:type="dxa"/>
                  <w:vMerge/>
                </w:tcPr>
                <w:p w14:paraId="399BB243" w14:textId="77777777" w:rsidR="00BF78F1" w:rsidRPr="00EA3697" w:rsidRDefault="00BF78F1" w:rsidP="00BF78F1">
                  <w:pPr>
                    <w:jc w:val="center"/>
                  </w:pPr>
                </w:p>
              </w:tc>
              <w:tc>
                <w:tcPr>
                  <w:tcW w:w="8625" w:type="dxa"/>
                  <w:tcBorders>
                    <w:bottom w:val="single" w:sz="4" w:space="0" w:color="auto"/>
                  </w:tcBorders>
                </w:tcPr>
                <w:p w14:paraId="251290CE" w14:textId="2AB6619A" w:rsidR="00BF78F1" w:rsidRPr="00D5339B" w:rsidRDefault="00BF78F1" w:rsidP="00BF78F1">
                  <w:pPr>
                    <w:jc w:val="center"/>
                  </w:pPr>
                  <w:r w:rsidRPr="001960E8">
                    <w:rPr>
                      <w:bCs/>
                      <w:color w:val="000000"/>
                    </w:rPr>
                    <w:t>Momento 1</w:t>
                  </w:r>
                </w:p>
              </w:tc>
              <w:tc>
                <w:tcPr>
                  <w:tcW w:w="1559" w:type="dxa"/>
                  <w:tcBorders>
                    <w:bottom w:val="single" w:sz="4" w:space="0" w:color="auto"/>
                  </w:tcBorders>
                </w:tcPr>
                <w:p w14:paraId="5449E7DB" w14:textId="77777777" w:rsidR="00BF78F1" w:rsidRPr="00015755" w:rsidRDefault="00BF78F1" w:rsidP="00BF78F1">
                  <w:pPr>
                    <w:tabs>
                      <w:tab w:val="left" w:pos="2545"/>
                    </w:tabs>
                    <w:jc w:val="center"/>
                    <w:rPr>
                      <w:rFonts w:asciiTheme="minorHAnsi" w:hAnsiTheme="minorHAnsi" w:cstheme="minorHAnsi"/>
                      <w:sz w:val="22"/>
                      <w:szCs w:val="22"/>
                    </w:rPr>
                  </w:pPr>
                  <w:r>
                    <w:rPr>
                      <w:rFonts w:asciiTheme="minorHAnsi" w:hAnsiTheme="minorHAnsi" w:cstheme="minorHAnsi"/>
                      <w:sz w:val="22"/>
                      <w:szCs w:val="22"/>
                    </w:rPr>
                    <w:t>8,0</w:t>
                  </w:r>
                  <w:r w:rsidRPr="00A56D24">
                    <w:rPr>
                      <w:rFonts w:asciiTheme="minorHAnsi" w:hAnsiTheme="minorHAnsi" w:cstheme="minorHAnsi"/>
                      <w:sz w:val="22"/>
                      <w:szCs w:val="22"/>
                    </w:rPr>
                    <w:t xml:space="preserve"> pontos</w:t>
                  </w:r>
                </w:p>
              </w:tc>
              <w:tc>
                <w:tcPr>
                  <w:tcW w:w="1559" w:type="dxa"/>
                </w:tcPr>
                <w:p w14:paraId="32509F2A" w14:textId="06215112" w:rsidR="00BF78F1" w:rsidRDefault="00BF78F1" w:rsidP="00BF78F1">
                  <w:pPr>
                    <w:jc w:val="center"/>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h</w:t>
                  </w:r>
                </w:p>
              </w:tc>
            </w:tr>
            <w:tr w:rsidR="00BF78F1" w:rsidRPr="00015755" w14:paraId="29A4D42C" w14:textId="77777777" w:rsidTr="006437AB">
              <w:tc>
                <w:tcPr>
                  <w:tcW w:w="1185" w:type="dxa"/>
                  <w:vMerge/>
                </w:tcPr>
                <w:p w14:paraId="706C562A" w14:textId="77777777" w:rsidR="00BF78F1" w:rsidRPr="00015755" w:rsidRDefault="00BF78F1" w:rsidP="00BF78F1">
                  <w:pPr>
                    <w:jc w:val="center"/>
                    <w:rPr>
                      <w:rFonts w:asciiTheme="minorHAnsi" w:hAnsiTheme="minorHAnsi" w:cstheme="minorHAnsi"/>
                      <w:sz w:val="22"/>
                      <w:szCs w:val="22"/>
                    </w:rPr>
                  </w:pPr>
                </w:p>
              </w:tc>
              <w:tc>
                <w:tcPr>
                  <w:tcW w:w="8625" w:type="dxa"/>
                  <w:tcBorders>
                    <w:bottom w:val="single" w:sz="4" w:space="0" w:color="auto"/>
                  </w:tcBorders>
                </w:tcPr>
                <w:p w14:paraId="07328352" w14:textId="5A912E8D" w:rsidR="00BF78F1" w:rsidRPr="00D5339B" w:rsidRDefault="00BF78F1" w:rsidP="00BF78F1">
                  <w:pPr>
                    <w:jc w:val="center"/>
                  </w:pPr>
                  <w:r w:rsidRPr="001960E8">
                    <w:rPr>
                      <w:bCs/>
                      <w:color w:val="000000"/>
                    </w:rPr>
                    <w:t>Momento 2</w:t>
                  </w:r>
                </w:p>
              </w:tc>
              <w:tc>
                <w:tcPr>
                  <w:tcW w:w="1559" w:type="dxa"/>
                  <w:tcBorders>
                    <w:bottom w:val="single" w:sz="4" w:space="0" w:color="auto"/>
                  </w:tcBorders>
                </w:tcPr>
                <w:p w14:paraId="37E49038" w14:textId="77777777" w:rsidR="00BF78F1" w:rsidRPr="00A56D24" w:rsidRDefault="00BF78F1" w:rsidP="00BF78F1">
                  <w:pPr>
                    <w:tabs>
                      <w:tab w:val="left" w:pos="2545"/>
                    </w:tabs>
                    <w:jc w:val="center"/>
                    <w:rPr>
                      <w:rFonts w:asciiTheme="minorHAnsi" w:hAnsiTheme="minorHAnsi" w:cstheme="minorHAnsi"/>
                      <w:sz w:val="22"/>
                      <w:szCs w:val="22"/>
                    </w:rPr>
                  </w:pPr>
                  <w:r w:rsidRPr="005E040D">
                    <w:rPr>
                      <w:rFonts w:asciiTheme="minorHAnsi" w:hAnsiTheme="minorHAnsi" w:cstheme="minorHAnsi"/>
                      <w:sz w:val="22"/>
                      <w:szCs w:val="22"/>
                    </w:rPr>
                    <w:t>8,0 pontos</w:t>
                  </w:r>
                </w:p>
              </w:tc>
              <w:tc>
                <w:tcPr>
                  <w:tcW w:w="1559" w:type="dxa"/>
                </w:tcPr>
                <w:p w14:paraId="567D8D5C" w14:textId="59C233A4" w:rsidR="00BF78F1" w:rsidRDefault="00BF78F1" w:rsidP="00BF78F1">
                  <w:pPr>
                    <w:jc w:val="center"/>
                    <w:rPr>
                      <w:rFonts w:asciiTheme="minorHAnsi" w:hAnsiTheme="minorHAnsi" w:cstheme="minorHAnsi"/>
                      <w:sz w:val="22"/>
                      <w:szCs w:val="22"/>
                    </w:rPr>
                  </w:pPr>
                  <w:r>
                    <w:rPr>
                      <w:rFonts w:asciiTheme="minorHAnsi" w:hAnsiTheme="minorHAnsi" w:cstheme="minorHAnsi"/>
                      <w:sz w:val="22"/>
                      <w:szCs w:val="22"/>
                    </w:rPr>
                    <w:t>12</w:t>
                  </w:r>
                  <w:r w:rsidRPr="00A56D24">
                    <w:rPr>
                      <w:rFonts w:asciiTheme="minorHAnsi" w:hAnsiTheme="minorHAnsi" w:cstheme="minorHAnsi"/>
                      <w:sz w:val="22"/>
                      <w:szCs w:val="22"/>
                    </w:rPr>
                    <w:t>h</w:t>
                  </w:r>
                </w:p>
              </w:tc>
            </w:tr>
            <w:tr w:rsidR="00BF78F1" w:rsidRPr="00015755" w14:paraId="2A22D923" w14:textId="77777777" w:rsidTr="006437AB">
              <w:tc>
                <w:tcPr>
                  <w:tcW w:w="1185" w:type="dxa"/>
                  <w:vMerge/>
                </w:tcPr>
                <w:p w14:paraId="336C55FB" w14:textId="77777777" w:rsidR="00BF78F1" w:rsidRPr="00015755" w:rsidRDefault="00BF78F1" w:rsidP="00BF78F1">
                  <w:pPr>
                    <w:jc w:val="center"/>
                    <w:rPr>
                      <w:rFonts w:asciiTheme="minorHAnsi" w:hAnsiTheme="minorHAnsi" w:cstheme="minorHAnsi"/>
                      <w:sz w:val="22"/>
                      <w:szCs w:val="22"/>
                    </w:rPr>
                  </w:pPr>
                </w:p>
              </w:tc>
              <w:tc>
                <w:tcPr>
                  <w:tcW w:w="8625" w:type="dxa"/>
                  <w:tcBorders>
                    <w:bottom w:val="single" w:sz="4" w:space="0" w:color="auto"/>
                  </w:tcBorders>
                </w:tcPr>
                <w:p w14:paraId="5E2B4849" w14:textId="21C72004" w:rsidR="00BF78F1" w:rsidRPr="00D5339B" w:rsidRDefault="00BF78F1" w:rsidP="00BF78F1">
                  <w:pPr>
                    <w:jc w:val="center"/>
                    <w:rPr>
                      <w:bCs/>
                      <w:color w:val="000000"/>
                    </w:rPr>
                  </w:pPr>
                  <w:r w:rsidRPr="001960E8">
                    <w:rPr>
                      <w:bCs/>
                      <w:color w:val="000000"/>
                    </w:rPr>
                    <w:t>Momento 3</w:t>
                  </w:r>
                </w:p>
              </w:tc>
              <w:tc>
                <w:tcPr>
                  <w:tcW w:w="1559" w:type="dxa"/>
                  <w:tcBorders>
                    <w:bottom w:val="single" w:sz="4" w:space="0" w:color="auto"/>
                  </w:tcBorders>
                </w:tcPr>
                <w:p w14:paraId="3D810B03" w14:textId="77777777" w:rsidR="00BF78F1" w:rsidRPr="00A56D24" w:rsidRDefault="00BF78F1" w:rsidP="00BF78F1">
                  <w:pPr>
                    <w:tabs>
                      <w:tab w:val="left" w:pos="2545"/>
                    </w:tabs>
                    <w:jc w:val="center"/>
                    <w:rPr>
                      <w:rFonts w:asciiTheme="minorHAnsi" w:hAnsiTheme="minorHAnsi" w:cstheme="minorHAnsi"/>
                      <w:sz w:val="22"/>
                      <w:szCs w:val="22"/>
                    </w:rPr>
                  </w:pPr>
                  <w:r w:rsidRPr="005E040D">
                    <w:rPr>
                      <w:rFonts w:asciiTheme="minorHAnsi" w:hAnsiTheme="minorHAnsi" w:cstheme="minorHAnsi"/>
                      <w:sz w:val="22"/>
                      <w:szCs w:val="22"/>
                    </w:rPr>
                    <w:t>8,0 pontos</w:t>
                  </w:r>
                </w:p>
              </w:tc>
              <w:tc>
                <w:tcPr>
                  <w:tcW w:w="1559" w:type="dxa"/>
                </w:tcPr>
                <w:p w14:paraId="1A903A8C" w14:textId="25D26F7B" w:rsidR="00BF78F1" w:rsidRDefault="00BF78F1" w:rsidP="00BF78F1">
                  <w:pPr>
                    <w:jc w:val="center"/>
                    <w:rPr>
                      <w:rFonts w:asciiTheme="minorHAnsi" w:hAnsiTheme="minorHAnsi" w:cstheme="minorHAnsi"/>
                      <w:sz w:val="22"/>
                      <w:szCs w:val="22"/>
                    </w:rPr>
                  </w:pPr>
                  <w:r>
                    <w:rPr>
                      <w:rFonts w:asciiTheme="minorHAnsi" w:hAnsiTheme="minorHAnsi" w:cstheme="minorHAnsi"/>
                      <w:sz w:val="22"/>
                      <w:szCs w:val="22"/>
                    </w:rPr>
                    <w:t>10</w:t>
                  </w:r>
                  <w:r w:rsidRPr="00A56D24">
                    <w:rPr>
                      <w:rFonts w:asciiTheme="minorHAnsi" w:hAnsiTheme="minorHAnsi" w:cstheme="minorHAnsi"/>
                      <w:sz w:val="22"/>
                      <w:szCs w:val="22"/>
                    </w:rPr>
                    <w:t>h</w:t>
                  </w:r>
                </w:p>
              </w:tc>
            </w:tr>
            <w:tr w:rsidR="00BF78F1" w:rsidRPr="00015755" w14:paraId="1173AEA8" w14:textId="77777777" w:rsidTr="006437AB">
              <w:tc>
                <w:tcPr>
                  <w:tcW w:w="1185" w:type="dxa"/>
                  <w:vMerge/>
                </w:tcPr>
                <w:p w14:paraId="15F0EA1C" w14:textId="77777777" w:rsidR="00BF78F1" w:rsidRPr="00015755" w:rsidRDefault="00BF78F1" w:rsidP="00BF78F1">
                  <w:pPr>
                    <w:jc w:val="center"/>
                    <w:rPr>
                      <w:rFonts w:asciiTheme="minorHAnsi" w:hAnsiTheme="minorHAnsi" w:cstheme="minorHAnsi"/>
                      <w:sz w:val="22"/>
                      <w:szCs w:val="22"/>
                    </w:rPr>
                  </w:pPr>
                </w:p>
              </w:tc>
              <w:tc>
                <w:tcPr>
                  <w:tcW w:w="8625" w:type="dxa"/>
                  <w:tcBorders>
                    <w:bottom w:val="single" w:sz="4" w:space="0" w:color="auto"/>
                  </w:tcBorders>
                </w:tcPr>
                <w:p w14:paraId="5651F835" w14:textId="54448A18" w:rsidR="00BF78F1" w:rsidRPr="00D5339B" w:rsidRDefault="00BF78F1" w:rsidP="00BF78F1">
                  <w:pPr>
                    <w:jc w:val="center"/>
                    <w:rPr>
                      <w:bCs/>
                      <w:color w:val="000000"/>
                    </w:rPr>
                  </w:pPr>
                  <w:r w:rsidRPr="001960E8">
                    <w:rPr>
                      <w:bCs/>
                      <w:color w:val="000000"/>
                    </w:rPr>
                    <w:t>Momento 4</w:t>
                  </w:r>
                </w:p>
              </w:tc>
              <w:tc>
                <w:tcPr>
                  <w:tcW w:w="1559" w:type="dxa"/>
                  <w:tcBorders>
                    <w:bottom w:val="single" w:sz="4" w:space="0" w:color="auto"/>
                  </w:tcBorders>
                </w:tcPr>
                <w:p w14:paraId="21ABE066" w14:textId="77777777" w:rsidR="00BF78F1" w:rsidRPr="00A56D24" w:rsidRDefault="00BF78F1" w:rsidP="00BF78F1">
                  <w:pPr>
                    <w:tabs>
                      <w:tab w:val="left" w:pos="2545"/>
                    </w:tabs>
                    <w:jc w:val="center"/>
                    <w:rPr>
                      <w:rFonts w:asciiTheme="minorHAnsi" w:hAnsiTheme="minorHAnsi" w:cstheme="minorHAnsi"/>
                      <w:sz w:val="22"/>
                      <w:szCs w:val="22"/>
                    </w:rPr>
                  </w:pPr>
                  <w:r w:rsidRPr="005E040D">
                    <w:rPr>
                      <w:rFonts w:asciiTheme="minorHAnsi" w:hAnsiTheme="minorHAnsi" w:cstheme="minorHAnsi"/>
                      <w:sz w:val="22"/>
                      <w:szCs w:val="22"/>
                    </w:rPr>
                    <w:t>8,0 pontos</w:t>
                  </w:r>
                </w:p>
              </w:tc>
              <w:tc>
                <w:tcPr>
                  <w:tcW w:w="1559" w:type="dxa"/>
                </w:tcPr>
                <w:p w14:paraId="59CC660C" w14:textId="77777777" w:rsidR="00BF78F1" w:rsidRDefault="00BF78F1" w:rsidP="00BF78F1">
                  <w:pPr>
                    <w:jc w:val="center"/>
                    <w:rPr>
                      <w:rFonts w:asciiTheme="minorHAnsi" w:hAnsiTheme="minorHAnsi" w:cstheme="minorHAnsi"/>
                      <w:sz w:val="22"/>
                      <w:szCs w:val="22"/>
                    </w:rPr>
                  </w:pPr>
                  <w:r>
                    <w:rPr>
                      <w:rFonts w:asciiTheme="minorHAnsi" w:hAnsiTheme="minorHAnsi" w:cstheme="minorHAnsi"/>
                      <w:sz w:val="22"/>
                      <w:szCs w:val="22"/>
                    </w:rPr>
                    <w:t>10h</w:t>
                  </w:r>
                </w:p>
              </w:tc>
            </w:tr>
          </w:tbl>
          <w:p w14:paraId="2C5B4D9D" w14:textId="77777777" w:rsidR="00893996" w:rsidRDefault="00893996" w:rsidP="00893996">
            <w:pPr>
              <w:jc w:val="center"/>
            </w:pPr>
          </w:p>
          <w:tbl>
            <w:tblPr>
              <w:tblStyle w:val="Tabelacomgrade"/>
              <w:tblW w:w="12899" w:type="dxa"/>
              <w:tblInd w:w="25" w:type="dxa"/>
              <w:tblLook w:val="04A0" w:firstRow="1" w:lastRow="0" w:firstColumn="1" w:lastColumn="0" w:noHBand="0" w:noVBand="1"/>
            </w:tblPr>
            <w:tblGrid>
              <w:gridCol w:w="1559"/>
              <w:gridCol w:w="1843"/>
              <w:gridCol w:w="2275"/>
              <w:gridCol w:w="7222"/>
            </w:tblGrid>
            <w:tr w:rsidR="00893996" w:rsidRPr="00A56D24" w14:paraId="2CEB6CDD" w14:textId="77777777" w:rsidTr="006437AB">
              <w:tc>
                <w:tcPr>
                  <w:tcW w:w="1559" w:type="dxa"/>
                  <w:shd w:val="clear" w:color="auto" w:fill="F7CAAC" w:themeFill="accent2" w:themeFillTint="66"/>
                </w:tcPr>
                <w:p w14:paraId="45BD5647" w14:textId="77777777" w:rsidR="00893996" w:rsidRPr="0093407A" w:rsidRDefault="00893996" w:rsidP="00893996">
                  <w:pPr>
                    <w:jc w:val="center"/>
                    <w:rPr>
                      <w:rFonts w:asciiTheme="minorHAnsi" w:hAnsiTheme="minorHAnsi" w:cstheme="minorHAnsi"/>
                      <w:b/>
                      <w:sz w:val="22"/>
                      <w:szCs w:val="22"/>
                    </w:rPr>
                  </w:pPr>
                  <w:r w:rsidRPr="0093407A">
                    <w:rPr>
                      <w:rFonts w:asciiTheme="minorHAnsi" w:hAnsiTheme="minorHAnsi" w:cstheme="minorHAnsi"/>
                      <w:b/>
                      <w:sz w:val="22"/>
                      <w:szCs w:val="22"/>
                    </w:rPr>
                    <w:t>Data</w:t>
                  </w:r>
                </w:p>
              </w:tc>
              <w:tc>
                <w:tcPr>
                  <w:tcW w:w="1843" w:type="dxa"/>
                  <w:shd w:val="clear" w:color="auto" w:fill="F7CAAC" w:themeFill="accent2" w:themeFillTint="66"/>
                </w:tcPr>
                <w:p w14:paraId="0BA3BE42" w14:textId="77777777" w:rsidR="00893996" w:rsidRPr="0093407A" w:rsidRDefault="00893996" w:rsidP="00893996">
                  <w:pPr>
                    <w:jc w:val="center"/>
                    <w:rPr>
                      <w:rFonts w:asciiTheme="minorHAnsi" w:hAnsiTheme="minorHAnsi" w:cstheme="minorHAnsi"/>
                      <w:b/>
                      <w:sz w:val="22"/>
                      <w:szCs w:val="22"/>
                    </w:rPr>
                  </w:pPr>
                  <w:r w:rsidRPr="0093407A">
                    <w:rPr>
                      <w:rFonts w:asciiTheme="minorHAnsi" w:hAnsiTheme="minorHAnsi" w:cstheme="minorHAnsi"/>
                      <w:b/>
                      <w:sz w:val="22"/>
                      <w:szCs w:val="22"/>
                    </w:rPr>
                    <w:t>Atividade</w:t>
                  </w:r>
                </w:p>
              </w:tc>
              <w:tc>
                <w:tcPr>
                  <w:tcW w:w="2275" w:type="dxa"/>
                  <w:shd w:val="clear" w:color="auto" w:fill="F7CAAC" w:themeFill="accent2" w:themeFillTint="66"/>
                </w:tcPr>
                <w:p w14:paraId="23C6A300" w14:textId="77777777" w:rsidR="00893996" w:rsidRPr="0093407A" w:rsidRDefault="00893996" w:rsidP="00893996">
                  <w:pPr>
                    <w:jc w:val="center"/>
                    <w:rPr>
                      <w:rFonts w:asciiTheme="minorHAnsi" w:hAnsiTheme="minorHAnsi" w:cstheme="minorHAnsi"/>
                      <w:b/>
                      <w:sz w:val="22"/>
                      <w:szCs w:val="22"/>
                    </w:rPr>
                  </w:pPr>
                  <w:r w:rsidRPr="0093407A">
                    <w:rPr>
                      <w:rFonts w:asciiTheme="minorHAnsi" w:hAnsiTheme="minorHAnsi" w:cstheme="minorHAnsi"/>
                      <w:b/>
                      <w:sz w:val="22"/>
                      <w:szCs w:val="22"/>
                    </w:rPr>
                    <w:t>Valor da atividade</w:t>
                  </w:r>
                </w:p>
              </w:tc>
              <w:tc>
                <w:tcPr>
                  <w:tcW w:w="7222" w:type="dxa"/>
                  <w:shd w:val="clear" w:color="auto" w:fill="F7CAAC" w:themeFill="accent2" w:themeFillTint="66"/>
                </w:tcPr>
                <w:p w14:paraId="1667F33F" w14:textId="77777777" w:rsidR="00893996" w:rsidRPr="0093407A" w:rsidRDefault="00893996" w:rsidP="00893996">
                  <w:pPr>
                    <w:jc w:val="center"/>
                    <w:rPr>
                      <w:rFonts w:asciiTheme="minorHAnsi" w:hAnsiTheme="minorHAnsi" w:cstheme="minorHAnsi"/>
                      <w:b/>
                      <w:sz w:val="22"/>
                      <w:szCs w:val="22"/>
                    </w:rPr>
                  </w:pPr>
                  <w:r w:rsidRPr="0093407A">
                    <w:rPr>
                      <w:rFonts w:asciiTheme="minorHAnsi" w:hAnsiTheme="minorHAnsi" w:cstheme="minorHAnsi"/>
                      <w:b/>
                      <w:sz w:val="22"/>
                      <w:szCs w:val="22"/>
                    </w:rPr>
                    <w:t>Observações</w:t>
                  </w:r>
                </w:p>
              </w:tc>
            </w:tr>
            <w:tr w:rsidR="00893996" w:rsidRPr="00A56D24" w14:paraId="1459E03C" w14:textId="77777777" w:rsidTr="006437AB">
              <w:tc>
                <w:tcPr>
                  <w:tcW w:w="1559" w:type="dxa"/>
                </w:tcPr>
                <w:p w14:paraId="5EBC1DDE" w14:textId="77777777" w:rsidR="00893996" w:rsidRDefault="00893996" w:rsidP="00893996">
                  <w:pPr>
                    <w:jc w:val="center"/>
                    <w:rPr>
                      <w:rFonts w:asciiTheme="minorHAnsi" w:hAnsiTheme="minorHAnsi" w:cstheme="minorHAnsi"/>
                      <w:sz w:val="22"/>
                      <w:szCs w:val="22"/>
                    </w:rPr>
                  </w:pPr>
                  <w:r>
                    <w:rPr>
                      <w:rFonts w:asciiTheme="minorHAnsi" w:hAnsiTheme="minorHAnsi" w:cstheme="minorHAnsi"/>
                      <w:sz w:val="22"/>
                      <w:szCs w:val="22"/>
                    </w:rPr>
                    <w:t>15 e 16/09</w:t>
                  </w:r>
                </w:p>
              </w:tc>
              <w:tc>
                <w:tcPr>
                  <w:tcW w:w="1843" w:type="dxa"/>
                </w:tcPr>
                <w:p w14:paraId="71D2C7B4" w14:textId="77777777" w:rsidR="00893996" w:rsidRDefault="00893996" w:rsidP="00893996">
                  <w:pPr>
                    <w:jc w:val="center"/>
                    <w:rPr>
                      <w:rFonts w:asciiTheme="minorHAnsi" w:hAnsiTheme="minorHAnsi" w:cstheme="minorHAnsi"/>
                      <w:sz w:val="22"/>
                      <w:szCs w:val="22"/>
                    </w:rPr>
                  </w:pPr>
                  <w:r>
                    <w:rPr>
                      <w:rFonts w:asciiTheme="minorHAnsi" w:hAnsiTheme="minorHAnsi" w:cstheme="minorHAnsi"/>
                      <w:sz w:val="22"/>
                      <w:szCs w:val="22"/>
                    </w:rPr>
                    <w:t>Compensatória</w:t>
                  </w:r>
                </w:p>
              </w:tc>
              <w:tc>
                <w:tcPr>
                  <w:tcW w:w="2275" w:type="dxa"/>
                </w:tcPr>
                <w:p w14:paraId="3E444079" w14:textId="77777777" w:rsidR="00893996" w:rsidRDefault="00893996" w:rsidP="00893996">
                  <w:pPr>
                    <w:jc w:val="center"/>
                    <w:rPr>
                      <w:rFonts w:asciiTheme="minorHAnsi" w:hAnsiTheme="minorHAnsi" w:cstheme="minorHAnsi"/>
                      <w:sz w:val="22"/>
                      <w:szCs w:val="22"/>
                    </w:rPr>
                  </w:pPr>
                  <w:r>
                    <w:rPr>
                      <w:rFonts w:asciiTheme="minorHAnsi" w:hAnsiTheme="minorHAnsi" w:cstheme="minorHAnsi"/>
                      <w:sz w:val="22"/>
                      <w:szCs w:val="22"/>
                    </w:rPr>
                    <w:t>8,0 pontos</w:t>
                  </w:r>
                </w:p>
              </w:tc>
              <w:tc>
                <w:tcPr>
                  <w:tcW w:w="7222" w:type="dxa"/>
                </w:tcPr>
                <w:p w14:paraId="5B6A3401" w14:textId="77777777" w:rsidR="00893996" w:rsidRPr="00A56D24" w:rsidRDefault="00893996" w:rsidP="00893996">
                  <w:pPr>
                    <w:jc w:val="both"/>
                    <w:rPr>
                      <w:rFonts w:asciiTheme="minorHAnsi" w:hAnsiTheme="minorHAnsi" w:cstheme="minorHAnsi"/>
                      <w:sz w:val="22"/>
                      <w:szCs w:val="22"/>
                    </w:rPr>
                  </w:pPr>
                </w:p>
              </w:tc>
            </w:tr>
            <w:tr w:rsidR="00893996" w:rsidRPr="00A56D24" w14:paraId="0A568F1C" w14:textId="77777777" w:rsidTr="006437AB">
              <w:tc>
                <w:tcPr>
                  <w:tcW w:w="1559" w:type="dxa"/>
                </w:tcPr>
                <w:p w14:paraId="56FC176A" w14:textId="77777777" w:rsidR="00893996" w:rsidRDefault="00893996" w:rsidP="00893996">
                  <w:pPr>
                    <w:jc w:val="center"/>
                    <w:rPr>
                      <w:rFonts w:asciiTheme="minorHAnsi" w:hAnsiTheme="minorHAnsi" w:cstheme="minorHAnsi"/>
                      <w:sz w:val="22"/>
                      <w:szCs w:val="22"/>
                    </w:rPr>
                  </w:pPr>
                  <w:r>
                    <w:rPr>
                      <w:rFonts w:asciiTheme="minorHAnsi" w:hAnsiTheme="minorHAnsi" w:cstheme="minorHAnsi"/>
                      <w:sz w:val="22"/>
                      <w:szCs w:val="22"/>
                    </w:rPr>
                    <w:t>21/09</w:t>
                  </w:r>
                </w:p>
              </w:tc>
              <w:tc>
                <w:tcPr>
                  <w:tcW w:w="1843" w:type="dxa"/>
                </w:tcPr>
                <w:p w14:paraId="201B3180" w14:textId="77777777" w:rsidR="00893996" w:rsidRPr="00A56D24" w:rsidRDefault="00893996" w:rsidP="00893996">
                  <w:pPr>
                    <w:jc w:val="center"/>
                    <w:rPr>
                      <w:rFonts w:asciiTheme="minorHAnsi" w:hAnsiTheme="minorHAnsi" w:cstheme="minorHAnsi"/>
                      <w:sz w:val="22"/>
                      <w:szCs w:val="22"/>
                    </w:rPr>
                  </w:pPr>
                </w:p>
              </w:tc>
              <w:tc>
                <w:tcPr>
                  <w:tcW w:w="2275" w:type="dxa"/>
                </w:tcPr>
                <w:p w14:paraId="4E46B5DE" w14:textId="77777777" w:rsidR="00893996" w:rsidRPr="00A56D24" w:rsidRDefault="00893996" w:rsidP="00893996">
                  <w:pPr>
                    <w:jc w:val="center"/>
                    <w:rPr>
                      <w:rFonts w:asciiTheme="minorHAnsi" w:hAnsiTheme="minorHAnsi" w:cstheme="minorHAnsi"/>
                      <w:sz w:val="22"/>
                      <w:szCs w:val="22"/>
                    </w:rPr>
                  </w:pPr>
                </w:p>
              </w:tc>
              <w:tc>
                <w:tcPr>
                  <w:tcW w:w="7222" w:type="dxa"/>
                </w:tcPr>
                <w:p w14:paraId="09BBF299" w14:textId="77777777" w:rsidR="00893996" w:rsidRDefault="00893996" w:rsidP="00893996">
                  <w:pPr>
                    <w:jc w:val="both"/>
                    <w:rPr>
                      <w:rFonts w:asciiTheme="minorHAnsi" w:hAnsiTheme="minorHAnsi" w:cstheme="minorHAnsi"/>
                      <w:sz w:val="22"/>
                      <w:szCs w:val="22"/>
                    </w:rPr>
                  </w:pPr>
                  <w:r>
                    <w:rPr>
                      <w:rFonts w:asciiTheme="minorHAnsi" w:hAnsiTheme="minorHAnsi" w:cstheme="minorHAnsi"/>
                      <w:sz w:val="22"/>
                      <w:szCs w:val="22"/>
                    </w:rPr>
                    <w:t>Fechamento de diário</w:t>
                  </w:r>
                </w:p>
              </w:tc>
            </w:tr>
            <w:tr w:rsidR="00893996" w:rsidRPr="00A56D24" w14:paraId="165DD2D8" w14:textId="77777777" w:rsidTr="006437AB">
              <w:tc>
                <w:tcPr>
                  <w:tcW w:w="1559" w:type="dxa"/>
                </w:tcPr>
                <w:p w14:paraId="35BCC923" w14:textId="77777777" w:rsidR="00893996" w:rsidRDefault="00893996" w:rsidP="00893996">
                  <w:pPr>
                    <w:jc w:val="center"/>
                    <w:rPr>
                      <w:rFonts w:asciiTheme="minorHAnsi" w:hAnsiTheme="minorHAnsi" w:cstheme="minorHAnsi"/>
                      <w:sz w:val="22"/>
                      <w:szCs w:val="22"/>
                    </w:rPr>
                  </w:pPr>
                  <w:r>
                    <w:rPr>
                      <w:rFonts w:asciiTheme="minorHAnsi" w:hAnsiTheme="minorHAnsi" w:cstheme="minorHAnsi"/>
                      <w:sz w:val="22"/>
                      <w:szCs w:val="22"/>
                    </w:rPr>
                    <w:t>23/09</w:t>
                  </w:r>
                </w:p>
              </w:tc>
              <w:tc>
                <w:tcPr>
                  <w:tcW w:w="1843" w:type="dxa"/>
                </w:tcPr>
                <w:p w14:paraId="267D24C0" w14:textId="77777777" w:rsidR="00893996" w:rsidRPr="00A56D24" w:rsidRDefault="00893996" w:rsidP="00893996">
                  <w:pPr>
                    <w:jc w:val="center"/>
                    <w:rPr>
                      <w:rFonts w:asciiTheme="minorHAnsi" w:hAnsiTheme="minorHAnsi" w:cstheme="minorHAnsi"/>
                      <w:sz w:val="22"/>
                      <w:szCs w:val="22"/>
                    </w:rPr>
                  </w:pPr>
                </w:p>
              </w:tc>
              <w:tc>
                <w:tcPr>
                  <w:tcW w:w="2275" w:type="dxa"/>
                </w:tcPr>
                <w:p w14:paraId="29F795D8" w14:textId="77777777" w:rsidR="00893996" w:rsidRPr="00A56D24" w:rsidRDefault="00893996" w:rsidP="00893996">
                  <w:pPr>
                    <w:jc w:val="center"/>
                    <w:rPr>
                      <w:rFonts w:asciiTheme="minorHAnsi" w:hAnsiTheme="minorHAnsi" w:cstheme="minorHAnsi"/>
                      <w:sz w:val="22"/>
                      <w:szCs w:val="22"/>
                    </w:rPr>
                  </w:pPr>
                </w:p>
              </w:tc>
              <w:tc>
                <w:tcPr>
                  <w:tcW w:w="7222" w:type="dxa"/>
                </w:tcPr>
                <w:p w14:paraId="1A3C4CDF" w14:textId="77777777" w:rsidR="00893996" w:rsidRDefault="00893996" w:rsidP="00893996">
                  <w:pPr>
                    <w:jc w:val="both"/>
                    <w:rPr>
                      <w:rFonts w:asciiTheme="minorHAnsi" w:hAnsiTheme="minorHAnsi" w:cstheme="minorHAnsi"/>
                      <w:sz w:val="22"/>
                      <w:szCs w:val="22"/>
                    </w:rPr>
                  </w:pPr>
                  <w:r>
                    <w:rPr>
                      <w:rFonts w:asciiTheme="minorHAnsi" w:hAnsiTheme="minorHAnsi" w:cstheme="minorHAnsi"/>
                      <w:sz w:val="22"/>
                      <w:szCs w:val="22"/>
                    </w:rPr>
                    <w:t>Envio do diário à Coordenação do curso</w:t>
                  </w:r>
                </w:p>
              </w:tc>
            </w:tr>
          </w:tbl>
          <w:p w14:paraId="62BB49A6" w14:textId="254FCEC6" w:rsidR="00C51BA5" w:rsidRPr="007C3516" w:rsidRDefault="00C51BA5" w:rsidP="007C3516">
            <w:pPr>
              <w:jc w:val="both"/>
              <w:rPr>
                <w:rFonts w:asciiTheme="minorHAnsi" w:hAnsiTheme="minorHAnsi" w:cstheme="minorHAnsi"/>
              </w:rPr>
            </w:pPr>
          </w:p>
        </w:tc>
      </w:tr>
      <w:tr w:rsidR="00FC185A" w:rsidRPr="00F45EB7" w14:paraId="624B80BD" w14:textId="77777777" w:rsidTr="008B3993">
        <w:trPr>
          <w:jc w:val="center"/>
        </w:trPr>
        <w:tc>
          <w:tcPr>
            <w:tcW w:w="14525" w:type="dxa"/>
            <w:gridSpan w:val="3"/>
          </w:tcPr>
          <w:p w14:paraId="7F21B0B8" w14:textId="39136AB7" w:rsidR="00ED2098" w:rsidRDefault="00FC185A" w:rsidP="00ED2098">
            <w:pPr>
              <w:jc w:val="both"/>
              <w:rPr>
                <w:rFonts w:asciiTheme="minorHAnsi" w:hAnsiTheme="minorHAnsi" w:cstheme="minorHAnsi"/>
              </w:rPr>
            </w:pPr>
            <w:r w:rsidRPr="00F45EB7">
              <w:rPr>
                <w:rFonts w:asciiTheme="minorHAnsi" w:hAnsiTheme="minorHAnsi" w:cstheme="minorHAnsi"/>
                <w:b/>
              </w:rPr>
              <w:lastRenderedPageBreak/>
              <w:t>PROCEDIMENTOS METODOLÓGICOS:</w:t>
            </w:r>
            <w:r w:rsidR="00D53987" w:rsidRPr="00F45EB7">
              <w:rPr>
                <w:rFonts w:asciiTheme="minorHAnsi" w:hAnsiTheme="minorHAnsi" w:cstheme="minorHAnsi"/>
              </w:rPr>
              <w:t xml:space="preserve"> </w:t>
            </w:r>
            <w:bookmarkStart w:id="1" w:name="_Hlk507224109"/>
          </w:p>
          <w:p w14:paraId="38F1B5D0" w14:textId="77777777" w:rsidR="00681811" w:rsidRDefault="00681811" w:rsidP="00ED2098">
            <w:pPr>
              <w:jc w:val="both"/>
              <w:rPr>
                <w:rFonts w:asciiTheme="minorHAnsi" w:hAnsiTheme="minorHAnsi" w:cstheme="minorHAnsi"/>
              </w:rPr>
            </w:pPr>
          </w:p>
          <w:p w14:paraId="70A8B46D" w14:textId="73E5D937" w:rsidR="00DC4C40" w:rsidRPr="00F45EB7" w:rsidRDefault="00ED2098" w:rsidP="008B3993">
            <w:pPr>
              <w:jc w:val="both"/>
              <w:rPr>
                <w:rFonts w:asciiTheme="minorHAnsi" w:hAnsiTheme="minorHAnsi" w:cstheme="minorHAnsi"/>
              </w:rPr>
            </w:pPr>
            <w:r>
              <w:rPr>
                <w:rFonts w:asciiTheme="minorHAnsi" w:hAnsiTheme="minorHAnsi" w:cstheme="minorHAnsi"/>
              </w:rPr>
              <w:t xml:space="preserve">- </w:t>
            </w:r>
            <w:r w:rsidR="004D6769" w:rsidRPr="00F45EB7">
              <w:rPr>
                <w:rFonts w:asciiTheme="minorHAnsi" w:hAnsiTheme="minorHAnsi" w:cstheme="minorHAnsi"/>
              </w:rPr>
              <w:t xml:space="preserve">Chat </w:t>
            </w:r>
            <w:r w:rsidR="003F0162">
              <w:rPr>
                <w:rFonts w:ascii="Arial" w:hAnsi="Arial" w:cs="Arial"/>
                <w:color w:val="000000"/>
                <w:sz w:val="22"/>
                <w:szCs w:val="22"/>
              </w:rPr>
              <w:t>com professores formadores;</w:t>
            </w:r>
          </w:p>
          <w:p w14:paraId="3BA1C26C" w14:textId="6859D888" w:rsidR="00F05021" w:rsidRPr="00EE2A93" w:rsidRDefault="004D6769" w:rsidP="008B3993">
            <w:pPr>
              <w:jc w:val="both"/>
              <w:rPr>
                <w:rFonts w:asciiTheme="minorHAnsi" w:hAnsiTheme="minorHAnsi" w:cstheme="minorHAnsi"/>
              </w:rPr>
            </w:pPr>
            <w:r w:rsidRPr="00F45EB7">
              <w:rPr>
                <w:rFonts w:asciiTheme="minorHAnsi" w:hAnsiTheme="minorHAnsi" w:cstheme="minorHAnsi"/>
              </w:rPr>
              <w:t>- Fórum de dúvidas</w:t>
            </w:r>
            <w:r w:rsidR="007E77DE" w:rsidRPr="00F45EB7">
              <w:rPr>
                <w:rFonts w:asciiTheme="minorHAnsi" w:hAnsiTheme="minorHAnsi" w:cstheme="minorHAnsi"/>
              </w:rPr>
              <w:t xml:space="preserve"> acerca dos assuntos inerentes à disciplina</w:t>
            </w:r>
            <w:r w:rsidR="00BA4953">
              <w:rPr>
                <w:rFonts w:asciiTheme="minorHAnsi" w:hAnsiTheme="minorHAnsi" w:cstheme="minorHAnsi"/>
              </w:rPr>
              <w:t>;</w:t>
            </w:r>
          </w:p>
          <w:p w14:paraId="0E3B7148" w14:textId="698176D8" w:rsidR="00D53E6E" w:rsidRDefault="00D53E6E" w:rsidP="008B3993">
            <w:pPr>
              <w:pStyle w:val="NormalWeb"/>
              <w:spacing w:before="0" w:beforeAutospacing="0" w:after="0" w:afterAutospacing="0"/>
              <w:jc w:val="both"/>
              <w:rPr>
                <w:rFonts w:ascii="Arial" w:hAnsi="Arial" w:cs="Arial"/>
                <w:color w:val="000000"/>
                <w:sz w:val="22"/>
                <w:szCs w:val="22"/>
              </w:rPr>
            </w:pPr>
            <w:r>
              <w:rPr>
                <w:rFonts w:asciiTheme="minorHAnsi" w:hAnsiTheme="minorHAnsi" w:cstheme="minorHAnsi"/>
              </w:rPr>
              <w:t>-</w:t>
            </w:r>
            <w:r>
              <w:rPr>
                <w:rFonts w:ascii="Arial" w:hAnsi="Arial" w:cs="Arial"/>
                <w:color w:val="000000"/>
                <w:sz w:val="22"/>
                <w:szCs w:val="22"/>
              </w:rPr>
              <w:t xml:space="preserve"> </w:t>
            </w:r>
            <w:r w:rsidR="009E6ADB" w:rsidRPr="009E6ADB">
              <w:rPr>
                <w:rFonts w:ascii="Arial" w:hAnsi="Arial" w:cs="Arial"/>
                <w:color w:val="000000"/>
                <w:sz w:val="22"/>
                <w:szCs w:val="22"/>
              </w:rPr>
              <w:t>Elabora</w:t>
            </w:r>
            <w:r w:rsidR="002F23AD">
              <w:rPr>
                <w:rFonts w:ascii="Arial" w:hAnsi="Arial" w:cs="Arial"/>
                <w:color w:val="000000"/>
                <w:sz w:val="22"/>
                <w:szCs w:val="22"/>
              </w:rPr>
              <w:t>ção d</w:t>
            </w:r>
            <w:r w:rsidR="009E6ADB" w:rsidRPr="009E6ADB">
              <w:rPr>
                <w:rFonts w:ascii="Arial" w:hAnsi="Arial" w:cs="Arial"/>
                <w:color w:val="000000"/>
                <w:sz w:val="22"/>
                <w:szCs w:val="22"/>
              </w:rPr>
              <w:t xml:space="preserve">a versão final de seu plano de intervenção </w:t>
            </w:r>
            <w:proofErr w:type="spellStart"/>
            <w:r w:rsidR="009E6ADB" w:rsidRPr="009E6ADB">
              <w:rPr>
                <w:rFonts w:ascii="Arial" w:hAnsi="Arial" w:cs="Arial"/>
                <w:color w:val="000000"/>
                <w:sz w:val="22"/>
                <w:szCs w:val="22"/>
              </w:rPr>
              <w:t>CiberArte</w:t>
            </w:r>
            <w:proofErr w:type="spellEnd"/>
            <w:r w:rsidR="009E6ADB" w:rsidRPr="009E6ADB">
              <w:rPr>
                <w:rFonts w:ascii="Arial" w:hAnsi="Arial" w:cs="Arial"/>
                <w:color w:val="000000"/>
                <w:sz w:val="22"/>
                <w:szCs w:val="22"/>
              </w:rPr>
              <w:t>/Educativa (ou e-Arte/educativa) preferencialmente para educação básica para o TCC/PCC (Trabalho de Conclusão de Curso/Projeto de Conclusão de Curso) na produção de um site pedagógico;</w:t>
            </w:r>
          </w:p>
          <w:p w14:paraId="7C668253" w14:textId="5CF5A3A6" w:rsidR="00F61C00" w:rsidRPr="00F61C00" w:rsidRDefault="00AB3F0B" w:rsidP="00A568A2">
            <w:pPr>
              <w:pStyle w:val="NormalWeb"/>
              <w:spacing w:before="0" w:beforeAutospacing="0" w:after="0" w:afterAutospacing="0"/>
            </w:pPr>
            <w:r>
              <w:t>-</w:t>
            </w:r>
            <w:r w:rsidRPr="00D879D0">
              <w:rPr>
                <w:color w:val="000000"/>
              </w:rPr>
              <w:t xml:space="preserve"> </w:t>
            </w:r>
            <w:r w:rsidR="00037F5A">
              <w:rPr>
                <w:color w:val="000000"/>
              </w:rPr>
              <w:t>L</w:t>
            </w:r>
            <w:r w:rsidRPr="00D879D0">
              <w:rPr>
                <w:color w:val="000000"/>
              </w:rPr>
              <w:t xml:space="preserve">eitura analítica </w:t>
            </w:r>
            <w:r w:rsidR="00D97CCC">
              <w:rPr>
                <w:color w:val="000000"/>
              </w:rPr>
              <w:t>da bibliografia</w:t>
            </w:r>
            <w:r w:rsidR="00A568A2">
              <w:rPr>
                <w:color w:val="000000"/>
              </w:rPr>
              <w:t xml:space="preserve"> selecionada</w:t>
            </w:r>
            <w:r w:rsidR="008006F5">
              <w:rPr>
                <w:color w:val="000000"/>
              </w:rPr>
              <w:t>.</w:t>
            </w:r>
          </w:p>
          <w:p w14:paraId="195FBCA1" w14:textId="77777777" w:rsidR="007E77DE" w:rsidRDefault="00BA43C2" w:rsidP="00FC613B">
            <w:pPr>
              <w:jc w:val="both"/>
              <w:rPr>
                <w:rFonts w:ascii="Arial" w:hAnsi="Arial" w:cs="Arial"/>
                <w:color w:val="000000"/>
                <w:sz w:val="22"/>
                <w:szCs w:val="22"/>
              </w:rPr>
            </w:pPr>
            <w:r>
              <w:rPr>
                <w:rFonts w:asciiTheme="minorHAnsi" w:hAnsiTheme="minorHAnsi" w:cstheme="minorHAnsi"/>
              </w:rPr>
              <w:t>-</w:t>
            </w:r>
            <w:r>
              <w:rPr>
                <w:rFonts w:ascii="Arial" w:hAnsi="Arial" w:cs="Arial"/>
                <w:color w:val="000000"/>
                <w:sz w:val="22"/>
                <w:szCs w:val="22"/>
              </w:rPr>
              <w:t xml:space="preserve"> </w:t>
            </w:r>
            <w:bookmarkEnd w:id="1"/>
            <w:r w:rsidR="004927EA" w:rsidRPr="004927EA">
              <w:rPr>
                <w:rFonts w:ascii="Arial" w:hAnsi="Arial" w:cs="Arial"/>
                <w:color w:val="000000"/>
                <w:sz w:val="22"/>
                <w:szCs w:val="22"/>
              </w:rPr>
              <w:t xml:space="preserve">Sistematizar o plano de intervenção </w:t>
            </w:r>
            <w:proofErr w:type="spellStart"/>
            <w:r w:rsidR="004927EA" w:rsidRPr="004927EA">
              <w:rPr>
                <w:rFonts w:ascii="Arial" w:hAnsi="Arial" w:cs="Arial"/>
                <w:color w:val="000000"/>
                <w:sz w:val="22"/>
                <w:szCs w:val="22"/>
              </w:rPr>
              <w:t>CiberArte</w:t>
            </w:r>
            <w:proofErr w:type="spellEnd"/>
            <w:r w:rsidR="004927EA" w:rsidRPr="004927EA">
              <w:rPr>
                <w:rFonts w:ascii="Arial" w:hAnsi="Arial" w:cs="Arial"/>
                <w:color w:val="000000"/>
                <w:sz w:val="22"/>
                <w:szCs w:val="22"/>
              </w:rPr>
              <w:t>/Educativa (ou e-Arte/educativa) preferencialmente para educação básica no site pedagógico (TCC/PCC);</w:t>
            </w:r>
          </w:p>
          <w:p w14:paraId="08D43CD1" w14:textId="1EB4D169" w:rsidR="003A15DF" w:rsidRPr="00B5404B" w:rsidRDefault="00BB0AF4" w:rsidP="003A15DF">
            <w:pPr>
              <w:jc w:val="both"/>
              <w:rPr>
                <w:rFonts w:ascii="Arial" w:hAnsi="Arial" w:cs="Arial"/>
                <w:sz w:val="22"/>
                <w:szCs w:val="22"/>
              </w:rPr>
            </w:pPr>
            <w:r>
              <w:rPr>
                <w:rFonts w:ascii="Arial" w:hAnsi="Arial" w:cs="Arial"/>
                <w:sz w:val="22"/>
                <w:szCs w:val="22"/>
              </w:rPr>
              <w:t>- A</w:t>
            </w:r>
            <w:r w:rsidR="003A15DF" w:rsidRPr="00B5404B">
              <w:rPr>
                <w:rFonts w:ascii="Arial" w:hAnsi="Arial" w:cs="Arial"/>
                <w:sz w:val="22"/>
                <w:szCs w:val="22"/>
              </w:rPr>
              <w:t>utoavaliação analítica crítica sobre o processo;</w:t>
            </w:r>
          </w:p>
          <w:p w14:paraId="4BB4631F" w14:textId="4BB27C84" w:rsidR="003A15DF" w:rsidRPr="00F45EB7" w:rsidRDefault="003A15DF" w:rsidP="00FC613B">
            <w:pPr>
              <w:jc w:val="both"/>
              <w:rPr>
                <w:rFonts w:asciiTheme="minorHAnsi" w:hAnsiTheme="minorHAnsi" w:cstheme="minorHAnsi"/>
              </w:rPr>
            </w:pPr>
          </w:p>
        </w:tc>
      </w:tr>
      <w:tr w:rsidR="00FC185A" w:rsidRPr="00F45EB7" w14:paraId="0D44CE9F" w14:textId="77777777" w:rsidTr="008B3993">
        <w:trPr>
          <w:jc w:val="center"/>
        </w:trPr>
        <w:tc>
          <w:tcPr>
            <w:tcW w:w="14525" w:type="dxa"/>
            <w:gridSpan w:val="3"/>
          </w:tcPr>
          <w:p w14:paraId="0596C2C2" w14:textId="77777777" w:rsidR="008E250D" w:rsidRPr="00FB3050" w:rsidRDefault="008E250D" w:rsidP="0003605D">
            <w:pPr>
              <w:jc w:val="both"/>
              <w:rPr>
                <w:b/>
              </w:rPr>
            </w:pPr>
          </w:p>
          <w:p w14:paraId="03BA35C4" w14:textId="77777777" w:rsidR="009970F8" w:rsidRPr="00FB3050" w:rsidRDefault="00FC185A" w:rsidP="0003605D">
            <w:pPr>
              <w:jc w:val="both"/>
            </w:pPr>
            <w:r w:rsidRPr="00FB3050">
              <w:rPr>
                <w:b/>
              </w:rPr>
              <w:t>CRITÉRIOS DE AVALIAÇÃO</w:t>
            </w:r>
            <w:r w:rsidR="002E031A" w:rsidRPr="00FB3050">
              <w:rPr>
                <w:b/>
              </w:rPr>
              <w:t>:</w:t>
            </w:r>
          </w:p>
          <w:p w14:paraId="19AD56E7" w14:textId="77777777" w:rsidR="00460286" w:rsidRPr="00FB3050" w:rsidRDefault="00460286" w:rsidP="009970F8">
            <w:pPr>
              <w:jc w:val="both"/>
            </w:pPr>
          </w:p>
          <w:p w14:paraId="29EBA653" w14:textId="181E193B" w:rsidR="009970F8" w:rsidRPr="00FB3050" w:rsidRDefault="005B1DBE" w:rsidP="009970F8">
            <w:pPr>
              <w:jc w:val="both"/>
            </w:pPr>
            <w:r w:rsidRPr="00FB3050">
              <w:t>A avaliação ocorrerá de forma continuada. Serão considera</w:t>
            </w:r>
            <w:r w:rsidR="00FE6228" w:rsidRPr="00FB3050">
              <w:t>dos como dimensões avaliativas</w:t>
            </w:r>
            <w:r w:rsidR="00D031DC" w:rsidRPr="00FB3050">
              <w:t xml:space="preserve"> </w:t>
            </w:r>
            <w:r w:rsidR="009970F8" w:rsidRPr="00FB3050">
              <w:t>a participação e interesse no desenvolvimento das ativida</w:t>
            </w:r>
            <w:r w:rsidR="00A626F5" w:rsidRPr="00FB3050">
              <w:t>des;</w:t>
            </w:r>
            <w:r w:rsidR="009970F8" w:rsidRPr="00FB3050">
              <w:t xml:space="preserve"> capacidade de reflexão e argumentação nas discussões propostas em aula e nas pro</w:t>
            </w:r>
            <w:r w:rsidR="00BF778D" w:rsidRPr="00FB3050">
              <w:t>duções solicitad</w:t>
            </w:r>
            <w:r w:rsidR="001E70CC">
              <w:t>a</w:t>
            </w:r>
            <w:r w:rsidR="006E2280" w:rsidRPr="00FB3050">
              <w:t>s</w:t>
            </w:r>
            <w:r w:rsidR="009970F8" w:rsidRPr="00FB3050">
              <w:t>.</w:t>
            </w:r>
          </w:p>
          <w:p w14:paraId="50587FCA" w14:textId="32C629C4" w:rsidR="00E97343" w:rsidRPr="003C1C9F" w:rsidRDefault="00E97343" w:rsidP="003C1C9F">
            <w:pPr>
              <w:pStyle w:val="Normal1"/>
              <w:widowControl w:val="0"/>
              <w:suppressAutoHyphens w:val="0"/>
              <w:spacing w:line="360" w:lineRule="auto"/>
              <w:jc w:val="both"/>
              <w:rPr>
                <w:rFonts w:ascii="Times New Roman" w:eastAsia="Arial Unicode MS" w:hAnsi="Times New Roman"/>
              </w:rPr>
            </w:pPr>
            <w:r w:rsidRPr="00FB3050">
              <w:rPr>
                <w:rFonts w:ascii="Times New Roman" w:hAnsi="Times New Roman" w:cs="Times New Roman"/>
                <w:color w:val="1F1A17"/>
              </w:rPr>
              <w:t xml:space="preserve">As notas serão compostas pela soma </w:t>
            </w:r>
            <w:r w:rsidR="002E031A" w:rsidRPr="00FB3050">
              <w:rPr>
                <w:rFonts w:ascii="Times New Roman" w:hAnsi="Times New Roman" w:cs="Times New Roman"/>
                <w:color w:val="1F1A17"/>
              </w:rPr>
              <w:t>de todas as ações da Disciplina.</w:t>
            </w:r>
            <w:r w:rsidR="00FB3050">
              <w:rPr>
                <w:color w:val="1F1A17"/>
              </w:rPr>
              <w:t xml:space="preserve"> </w:t>
            </w:r>
            <w:r w:rsidR="003C1C9F" w:rsidRPr="003C1C9F">
              <w:rPr>
                <w:rFonts w:ascii="Times New Roman" w:hAnsi="Times New Roman" w:cs="Times New Roman"/>
                <w:color w:val="auto"/>
              </w:rPr>
              <w:t>Exige-se para a aprovação do cursista:</w:t>
            </w:r>
            <w:r w:rsidR="003C1C9F">
              <w:rPr>
                <w:rFonts w:ascii="Times New Roman" w:hAnsi="Times New Roman" w:cs="Times New Roman"/>
                <w:color w:val="auto"/>
              </w:rPr>
              <w:t xml:space="preserve"> </w:t>
            </w:r>
            <w:r w:rsidR="003C1C9F" w:rsidRPr="00FB3050">
              <w:rPr>
                <w:rFonts w:ascii="Times New Roman" w:eastAsia="Arial Unicode MS" w:hAnsi="Times New Roman" w:cs="Times New Roman"/>
              </w:rPr>
              <w:t>Frequência mínima de 8</w:t>
            </w:r>
            <w:r w:rsidR="008E5118">
              <w:rPr>
                <w:rFonts w:ascii="Times New Roman" w:eastAsia="Arial Unicode MS" w:hAnsi="Times New Roman" w:cs="Times New Roman"/>
              </w:rPr>
              <w:t>5</w:t>
            </w:r>
            <w:r w:rsidR="003C1C9F" w:rsidRPr="00FB3050">
              <w:rPr>
                <w:rFonts w:ascii="Times New Roman" w:eastAsia="Arial Unicode MS" w:hAnsi="Times New Roman" w:cs="Times New Roman"/>
              </w:rPr>
              <w:t>%</w:t>
            </w:r>
            <w:r w:rsidR="003C1C9F">
              <w:rPr>
                <w:rFonts w:ascii="Times New Roman" w:eastAsia="Arial Unicode MS" w:hAnsi="Times New Roman" w:cs="Times New Roman"/>
              </w:rPr>
              <w:t xml:space="preserve"> e</w:t>
            </w:r>
            <w:r w:rsidR="008468D6">
              <w:rPr>
                <w:rFonts w:ascii="Times New Roman" w:eastAsia="Arial Unicode MS" w:hAnsi="Times New Roman" w:cs="Times New Roman"/>
              </w:rPr>
              <w:t xml:space="preserve"> </w:t>
            </w:r>
            <w:r w:rsidR="003C1C9F">
              <w:rPr>
                <w:rFonts w:ascii="Times New Roman" w:eastAsia="Arial Unicode MS" w:hAnsi="Times New Roman" w:cs="Times New Roman"/>
              </w:rPr>
              <w:t>o</w:t>
            </w:r>
            <w:r w:rsidR="003C1C9F">
              <w:rPr>
                <w:rFonts w:ascii="Times New Roman" w:eastAsia="Arial Unicode MS" w:hAnsi="Times New Roman"/>
              </w:rPr>
              <w:t>btenção de nota superior ou igua</w:t>
            </w:r>
            <w:r w:rsidR="003C1C9F">
              <w:rPr>
                <w:rFonts w:eastAsia="Arial Unicode MS"/>
              </w:rPr>
              <w:t>l</w:t>
            </w:r>
            <w:r w:rsidR="003C1C9F">
              <w:rPr>
                <w:rFonts w:ascii="Times New Roman" w:eastAsia="Arial Unicode MS" w:hAnsi="Times New Roman"/>
              </w:rPr>
              <w:t xml:space="preserve"> a 7,0;</w:t>
            </w:r>
          </w:p>
          <w:p w14:paraId="51E3F8F7" w14:textId="4F2928F4" w:rsidR="00286CDB" w:rsidRPr="00FB3050" w:rsidRDefault="002E031A" w:rsidP="00792D08">
            <w:pPr>
              <w:jc w:val="both"/>
              <w:rPr>
                <w:color w:val="1F1A17"/>
              </w:rPr>
            </w:pPr>
            <w:r w:rsidRPr="00FB3050">
              <w:rPr>
                <w:color w:val="1F1A17"/>
              </w:rPr>
              <w:t>Serão</w:t>
            </w:r>
            <w:r w:rsidR="006936E3" w:rsidRPr="00FB3050">
              <w:rPr>
                <w:color w:val="1F1A17"/>
              </w:rPr>
              <w:t xml:space="preserve"> considerada</w:t>
            </w:r>
            <w:r w:rsidRPr="00FB3050">
              <w:rPr>
                <w:color w:val="1F1A17"/>
              </w:rPr>
              <w:t>s</w:t>
            </w:r>
            <w:r w:rsidR="006936E3" w:rsidRPr="00FB3050">
              <w:rPr>
                <w:color w:val="1F1A17"/>
              </w:rPr>
              <w:t xml:space="preserve"> frequência</w:t>
            </w:r>
            <w:r w:rsidR="005B1DBE" w:rsidRPr="00FB3050">
              <w:rPr>
                <w:color w:val="1F1A17"/>
              </w:rPr>
              <w:t xml:space="preserve"> </w:t>
            </w:r>
            <w:r w:rsidR="0096500A">
              <w:rPr>
                <w:color w:val="1F1A17"/>
              </w:rPr>
              <w:t xml:space="preserve">a </w:t>
            </w:r>
            <w:r w:rsidR="005B1DBE" w:rsidRPr="00FB3050">
              <w:rPr>
                <w:color w:val="1F1A17"/>
              </w:rPr>
              <w:t>participação em aula</w:t>
            </w:r>
            <w:r w:rsidR="0096500A">
              <w:rPr>
                <w:color w:val="1F1A17"/>
              </w:rPr>
              <w:t>, chats</w:t>
            </w:r>
            <w:r w:rsidR="005B1DBE" w:rsidRPr="00FB3050">
              <w:rPr>
                <w:color w:val="1F1A17"/>
              </w:rPr>
              <w:t xml:space="preserve"> e </w:t>
            </w:r>
            <w:r w:rsidR="00E97343" w:rsidRPr="00FB3050">
              <w:rPr>
                <w:color w:val="1F1A17"/>
              </w:rPr>
              <w:t>entrega</w:t>
            </w:r>
            <w:r w:rsidR="0096500A">
              <w:rPr>
                <w:color w:val="1F1A17"/>
              </w:rPr>
              <w:t xml:space="preserve"> </w:t>
            </w:r>
            <w:r w:rsidR="00E97343" w:rsidRPr="00FB3050">
              <w:rPr>
                <w:color w:val="1F1A17"/>
              </w:rPr>
              <w:t>dentro dos prazos.</w:t>
            </w:r>
            <w:r w:rsidR="00FE6228" w:rsidRPr="00FB3050">
              <w:rPr>
                <w:color w:val="1F1A17"/>
              </w:rPr>
              <w:t xml:space="preserve"> Não serão aceito</w:t>
            </w:r>
            <w:r w:rsidR="00083A2D" w:rsidRPr="00FB3050">
              <w:rPr>
                <w:color w:val="1F1A17"/>
              </w:rPr>
              <w:t>s</w:t>
            </w:r>
            <w:r w:rsidR="00FE6228" w:rsidRPr="00FB3050">
              <w:rPr>
                <w:color w:val="1F1A17"/>
              </w:rPr>
              <w:t xml:space="preserve"> trabalhos fora do prazo solicitado.</w:t>
            </w:r>
            <w:r w:rsidR="008A317A" w:rsidRPr="00FB3050">
              <w:rPr>
                <w:color w:val="1F1A17"/>
              </w:rPr>
              <w:t xml:space="preserve"> </w:t>
            </w:r>
            <w:r w:rsidRPr="00FB3050">
              <w:rPr>
                <w:color w:val="1F1A17"/>
              </w:rPr>
              <w:t>Trabalhos fora do prazo serão</w:t>
            </w:r>
            <w:r w:rsidR="008A317A" w:rsidRPr="00FB3050">
              <w:rPr>
                <w:color w:val="1F1A17"/>
              </w:rPr>
              <w:t xml:space="preserve"> atribuído</w:t>
            </w:r>
            <w:r w:rsidRPr="00FB3050">
              <w:rPr>
                <w:color w:val="1F1A17"/>
              </w:rPr>
              <w:t>s</w:t>
            </w:r>
            <w:r w:rsidR="008A317A" w:rsidRPr="00FB3050">
              <w:rPr>
                <w:color w:val="1F1A17"/>
              </w:rPr>
              <w:t xml:space="preserve"> nota zero.</w:t>
            </w:r>
          </w:p>
          <w:p w14:paraId="6E2B46B7" w14:textId="6F4F57B0" w:rsidR="003B51FC" w:rsidRPr="00F45EB7" w:rsidRDefault="003B51FC" w:rsidP="00792D08">
            <w:pPr>
              <w:jc w:val="both"/>
              <w:rPr>
                <w:rFonts w:asciiTheme="minorHAnsi" w:hAnsiTheme="minorHAnsi" w:cstheme="minorHAnsi"/>
                <w:color w:val="1F1A17"/>
              </w:rPr>
            </w:pPr>
          </w:p>
        </w:tc>
      </w:tr>
      <w:tr w:rsidR="00FC185A" w:rsidRPr="00F45EB7" w14:paraId="2C04E2E8" w14:textId="77777777" w:rsidTr="008B3993">
        <w:trPr>
          <w:jc w:val="center"/>
        </w:trPr>
        <w:tc>
          <w:tcPr>
            <w:tcW w:w="14525" w:type="dxa"/>
            <w:gridSpan w:val="3"/>
          </w:tcPr>
          <w:p w14:paraId="23B77238" w14:textId="77777777" w:rsidR="006B4B75" w:rsidRPr="00F45EB7" w:rsidRDefault="006B4B75" w:rsidP="0003605D">
            <w:pPr>
              <w:jc w:val="both"/>
              <w:rPr>
                <w:rFonts w:asciiTheme="minorHAnsi" w:hAnsiTheme="minorHAnsi" w:cstheme="minorHAnsi"/>
                <w:b/>
                <w:sz w:val="22"/>
                <w:szCs w:val="22"/>
              </w:rPr>
            </w:pPr>
          </w:p>
          <w:p w14:paraId="4FA59A9F" w14:textId="5C054D1D" w:rsidR="00FC185A" w:rsidRPr="00951B7D" w:rsidRDefault="00FC185A" w:rsidP="0003605D">
            <w:pPr>
              <w:jc w:val="both"/>
              <w:rPr>
                <w:b/>
              </w:rPr>
            </w:pPr>
            <w:r w:rsidRPr="00951B7D">
              <w:rPr>
                <w:b/>
              </w:rPr>
              <w:t>BIBLIOGRAFIA</w:t>
            </w:r>
          </w:p>
          <w:p w14:paraId="526C4513" w14:textId="77777777" w:rsidR="00E91493" w:rsidRPr="00951B7D" w:rsidRDefault="00E91493" w:rsidP="0003605D">
            <w:pPr>
              <w:jc w:val="both"/>
              <w:rPr>
                <w:b/>
              </w:rPr>
            </w:pPr>
          </w:p>
          <w:p w14:paraId="41DD25F0" w14:textId="42483821" w:rsidR="00E91493" w:rsidRDefault="00637062" w:rsidP="0003605D">
            <w:pPr>
              <w:jc w:val="both"/>
            </w:pPr>
            <w:r w:rsidRPr="00951B7D">
              <w:t>Bibliografia Específica</w:t>
            </w:r>
            <w:r w:rsidR="00951B7D">
              <w:t>:</w:t>
            </w:r>
          </w:p>
          <w:p w14:paraId="679E258C" w14:textId="77777777" w:rsidR="00681811" w:rsidRPr="00951B7D" w:rsidRDefault="00681811" w:rsidP="0003605D">
            <w:pPr>
              <w:jc w:val="both"/>
            </w:pPr>
          </w:p>
          <w:p w14:paraId="59DC9B65" w14:textId="499B3DF6" w:rsidR="0006786D" w:rsidRPr="00951B7D" w:rsidRDefault="0006786D" w:rsidP="0006786D">
            <w:r w:rsidRPr="00951B7D">
              <w:lastRenderedPageBreak/>
              <w:t>CUNHA, Fernanda Pereira da Cunha. </w:t>
            </w:r>
            <w:r w:rsidRPr="00951B7D">
              <w:rPr>
                <w:b/>
              </w:rPr>
              <w:t>Paisagens pedagógicas Digitais: resistência, resiliência, (</w:t>
            </w:r>
            <w:proofErr w:type="spellStart"/>
            <w:r w:rsidRPr="00951B7D">
              <w:rPr>
                <w:b/>
              </w:rPr>
              <w:t>re</w:t>
            </w:r>
            <w:proofErr w:type="spellEnd"/>
            <w:r w:rsidRPr="00951B7D">
              <w:rPr>
                <w:b/>
              </w:rPr>
              <w:t>)existência.</w:t>
            </w:r>
            <w:r w:rsidRPr="00951B7D">
              <w:t xml:space="preserve"> 2018. 5 p. (Professora Associada EMAC/</w:t>
            </w:r>
            <w:proofErr w:type="gramStart"/>
            <w:r w:rsidRPr="00951B7D">
              <w:t>UFG)-</w:t>
            </w:r>
            <w:proofErr w:type="gramEnd"/>
            <w:r w:rsidRPr="00951B7D">
              <w:t xml:space="preserve"> Universidade Federal de Goiás, Goiânia, 2018.</w:t>
            </w:r>
          </w:p>
          <w:p w14:paraId="14BCF484" w14:textId="114FC006" w:rsidR="006643D2" w:rsidRDefault="006D0EAF" w:rsidP="006643D2">
            <w:pPr>
              <w:spacing w:line="360" w:lineRule="auto"/>
              <w:jc w:val="both"/>
              <w:rPr>
                <w:color w:val="000000"/>
              </w:rPr>
            </w:pPr>
            <w:r w:rsidRPr="006D0EAF">
              <w:t xml:space="preserve">CUNHA, Fernanda Pereira da </w:t>
            </w:r>
            <w:proofErr w:type="spellStart"/>
            <w:r w:rsidRPr="006D0EAF">
              <w:t>Cunha.</w:t>
            </w:r>
            <w:r w:rsidR="00886140" w:rsidRPr="00951B7D">
              <w:rPr>
                <w:b/>
              </w:rPr>
              <w:t>Como</w:t>
            </w:r>
            <w:proofErr w:type="spellEnd"/>
            <w:r w:rsidR="00886140" w:rsidRPr="00951B7D">
              <w:rPr>
                <w:b/>
              </w:rPr>
              <w:t xml:space="preserve"> realizar performances culturais arte/educativas sem desígnio pedagógico-</w:t>
            </w:r>
            <w:proofErr w:type="gramStart"/>
            <w:r w:rsidR="00886140" w:rsidRPr="00951B7D">
              <w:rPr>
                <w:b/>
              </w:rPr>
              <w:t>critico</w:t>
            </w:r>
            <w:r w:rsidR="00886140" w:rsidRPr="00951B7D">
              <w:t>?.</w:t>
            </w:r>
            <w:proofErr w:type="gramEnd"/>
            <w:r w:rsidR="006643D2" w:rsidRPr="00951B7D">
              <w:rPr>
                <w:color w:val="000000"/>
              </w:rPr>
              <w:t xml:space="preserve"> </w:t>
            </w:r>
            <w:r w:rsidR="006643D2" w:rsidRPr="00951B7D">
              <w:rPr>
                <w:rStyle w:val="Forte"/>
                <w:b w:val="0"/>
                <w:color w:val="000000"/>
              </w:rPr>
              <w:t xml:space="preserve">22º Encontro Nacional </w:t>
            </w:r>
            <w:proofErr w:type="spellStart"/>
            <w:r w:rsidR="006643D2" w:rsidRPr="00951B7D">
              <w:rPr>
                <w:rStyle w:val="Forte"/>
                <w:b w:val="0"/>
                <w:color w:val="000000"/>
              </w:rPr>
              <w:t>Anpap</w:t>
            </w:r>
            <w:proofErr w:type="spellEnd"/>
            <w:r w:rsidR="006643D2" w:rsidRPr="00951B7D">
              <w:rPr>
                <w:rStyle w:val="Forte"/>
                <w:b w:val="0"/>
                <w:color w:val="000000"/>
              </w:rPr>
              <w:t>:</w:t>
            </w:r>
            <w:r w:rsidR="00886140" w:rsidRPr="00951B7D">
              <w:rPr>
                <w:rStyle w:val="Forte"/>
                <w:b w:val="0"/>
                <w:color w:val="000000"/>
              </w:rPr>
              <w:t xml:space="preserve"> </w:t>
            </w:r>
            <w:r w:rsidR="006643D2" w:rsidRPr="00951B7D">
              <w:rPr>
                <w:rStyle w:val="Forte"/>
                <w:b w:val="0"/>
                <w:color w:val="000000"/>
              </w:rPr>
              <w:t xml:space="preserve">Ecossistemas Estéticos, </w:t>
            </w:r>
            <w:r w:rsidR="006643D2" w:rsidRPr="00951B7D">
              <w:rPr>
                <w:color w:val="000000"/>
              </w:rPr>
              <w:t>Belém, p.2410-2420, 2013.</w:t>
            </w:r>
          </w:p>
          <w:p w14:paraId="0F230D4D" w14:textId="1D1F98C9" w:rsidR="001C31BD" w:rsidRPr="00951B7D" w:rsidRDefault="009231BD" w:rsidP="00DA2CDB">
            <w:pPr>
              <w:pStyle w:val="NormalWeb"/>
              <w:spacing w:before="0" w:beforeAutospacing="0" w:after="0" w:afterAutospacing="0"/>
              <w:rPr>
                <w:color w:val="000000"/>
              </w:rPr>
            </w:pPr>
            <w:r w:rsidRPr="00D879D0">
              <w:rPr>
                <w:color w:val="000000"/>
              </w:rPr>
              <w:t>GOHN, Daniel Marcondes. O Computador. In:</w:t>
            </w:r>
            <w:r w:rsidR="00DA2CDB" w:rsidRPr="00D879D0">
              <w:rPr>
                <w:color w:val="000000"/>
              </w:rPr>
              <w:t xml:space="preserve"> Aprendizagem musical: alternativas tecnológicas. </w:t>
            </w:r>
            <w:proofErr w:type="spellStart"/>
            <w:r w:rsidR="00DA2CDB" w:rsidRPr="00D879D0">
              <w:rPr>
                <w:color w:val="000000"/>
              </w:rPr>
              <w:t>Annablume</w:t>
            </w:r>
            <w:proofErr w:type="spellEnd"/>
            <w:r w:rsidR="00DA2CDB" w:rsidRPr="00D879D0">
              <w:rPr>
                <w:color w:val="000000"/>
              </w:rPr>
              <w:t>, São Paulo, 2003.</w:t>
            </w:r>
          </w:p>
          <w:p w14:paraId="0C2DAAC1" w14:textId="25D86C95" w:rsidR="00E91493" w:rsidRPr="00951B7D" w:rsidRDefault="00E91493" w:rsidP="006643D2">
            <w:pPr>
              <w:spacing w:line="360" w:lineRule="auto"/>
              <w:jc w:val="both"/>
            </w:pPr>
            <w:r w:rsidRPr="00951B7D">
              <w:t xml:space="preserve">SCHECHNER, Richard. 2006. “O que é performance?”, em Performance </w:t>
            </w:r>
            <w:proofErr w:type="spellStart"/>
            <w:r w:rsidRPr="00951B7D">
              <w:t>studies</w:t>
            </w:r>
            <w:proofErr w:type="spellEnd"/>
            <w:r w:rsidRPr="00951B7D">
              <w:t xml:space="preserve">: </w:t>
            </w:r>
            <w:proofErr w:type="spellStart"/>
            <w:r w:rsidRPr="00951B7D">
              <w:t>an</w:t>
            </w:r>
            <w:proofErr w:type="spellEnd"/>
            <w:r w:rsidRPr="00951B7D">
              <w:t xml:space="preserve"> </w:t>
            </w:r>
            <w:proofErr w:type="spellStart"/>
            <w:r w:rsidRPr="00951B7D">
              <w:t>introduccion</w:t>
            </w:r>
            <w:proofErr w:type="spellEnd"/>
            <w:r w:rsidRPr="00951B7D">
              <w:t xml:space="preserve">, </w:t>
            </w:r>
            <w:proofErr w:type="spellStart"/>
            <w:r w:rsidRPr="00951B7D">
              <w:t>second</w:t>
            </w:r>
            <w:proofErr w:type="spellEnd"/>
            <w:r w:rsidRPr="00951B7D">
              <w:t xml:space="preserve"> </w:t>
            </w:r>
            <w:proofErr w:type="spellStart"/>
            <w:r w:rsidRPr="00951B7D">
              <w:t>edition</w:t>
            </w:r>
            <w:proofErr w:type="spellEnd"/>
            <w:r w:rsidRPr="00951B7D">
              <w:t xml:space="preserve">. New York &amp; London: </w:t>
            </w:r>
            <w:proofErr w:type="spellStart"/>
            <w:r w:rsidRPr="00951B7D">
              <w:t>Routledge</w:t>
            </w:r>
            <w:proofErr w:type="spellEnd"/>
            <w:r w:rsidRPr="00951B7D">
              <w:t>, p. 28-51.</w:t>
            </w:r>
          </w:p>
          <w:p w14:paraId="2EE8001A" w14:textId="77777777" w:rsidR="0006786D" w:rsidRPr="00951B7D" w:rsidRDefault="0006786D" w:rsidP="0006786D"/>
          <w:p w14:paraId="420B94B2" w14:textId="0C48D9F1" w:rsidR="000C02B2"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Bibliografia sugerida</w:t>
            </w:r>
            <w:r w:rsidR="00951B7D">
              <w:rPr>
                <w:color w:val="000000"/>
              </w:rPr>
              <w:t>:</w:t>
            </w:r>
            <w:r w:rsidRPr="00951B7D">
              <w:rPr>
                <w:color w:val="000000"/>
              </w:rPr>
              <w:t xml:space="preserve"> </w:t>
            </w:r>
          </w:p>
          <w:p w14:paraId="3D8E0454" w14:textId="77777777" w:rsidR="00951B7D" w:rsidRPr="00951B7D" w:rsidRDefault="00951B7D" w:rsidP="000C02B2">
            <w:pPr>
              <w:pStyle w:val="m-3742749727651031488msolistparagraph"/>
              <w:shd w:val="clear" w:color="auto" w:fill="FFFFFF"/>
              <w:spacing w:before="0" w:beforeAutospacing="0" w:after="0" w:afterAutospacing="0"/>
              <w:jc w:val="both"/>
              <w:rPr>
                <w:color w:val="000000"/>
              </w:rPr>
            </w:pPr>
          </w:p>
          <w:p w14:paraId="51544D93"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 xml:space="preserve">FERREIRA, </w:t>
            </w:r>
            <w:proofErr w:type="spellStart"/>
            <w:r w:rsidRPr="00951B7D">
              <w:rPr>
                <w:color w:val="000000"/>
              </w:rPr>
              <w:t>Francirosy</w:t>
            </w:r>
            <w:proofErr w:type="spellEnd"/>
            <w:r w:rsidRPr="00951B7D">
              <w:rPr>
                <w:color w:val="000000"/>
              </w:rPr>
              <w:t xml:space="preserve"> Campos Barbosa; MULLER, Regina Polo (</w:t>
            </w:r>
            <w:proofErr w:type="spellStart"/>
            <w:r w:rsidRPr="00951B7D">
              <w:rPr>
                <w:color w:val="000000"/>
              </w:rPr>
              <w:t>Orgs</w:t>
            </w:r>
            <w:proofErr w:type="spellEnd"/>
            <w:r w:rsidRPr="00951B7D">
              <w:rPr>
                <w:color w:val="000000"/>
              </w:rPr>
              <w:t xml:space="preserve">.). Performance. Arte e antropologia. São Paulo: Ed. </w:t>
            </w:r>
            <w:proofErr w:type="spellStart"/>
            <w:r w:rsidRPr="00951B7D">
              <w:rPr>
                <w:color w:val="000000"/>
              </w:rPr>
              <w:t>Hucitec</w:t>
            </w:r>
            <w:proofErr w:type="spellEnd"/>
            <w:r w:rsidRPr="00951B7D">
              <w:rPr>
                <w:color w:val="000000"/>
              </w:rPr>
              <w:t>, 2010.</w:t>
            </w:r>
          </w:p>
          <w:p w14:paraId="2A30E33C"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FERRAZ, Maria Heloísa C. de T.; FUZARI, Maria F. de Rezende. Metodologia do ensino da arte. 2. Ed. São Paulo: Cortez, 2001.</w:t>
            </w:r>
          </w:p>
          <w:p w14:paraId="308A3EAD"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FISCHER, Ernst. A necessidade da arte. Rio de Janeiro: Zahar, 1979.</w:t>
            </w:r>
          </w:p>
          <w:p w14:paraId="4293506F"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FREIRE, Paulo. Educação como prática da liberdade. 28. ed. Rio de Janeiro: Paz e Terra, 2005.</w:t>
            </w:r>
          </w:p>
          <w:p w14:paraId="28818725"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FREIRE, Paulo. Pedagogia do oprimido. Rio de Janeiro: Paz e Terra, 1987.</w:t>
            </w:r>
          </w:p>
          <w:p w14:paraId="0C2A6199"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FREIRE, Paulo. Pedagogia da autonomia. Saberes necessários à prática educativa. 17. Ed. Rio de Janeiro: Paz e Terra, 2001.</w:t>
            </w:r>
          </w:p>
          <w:p w14:paraId="50EEE52D"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FREIRE, Paulo. “A importância do ato de ler”. In: Três artigos que se complementam. 44. Ed. São Paulo: Editora Cortez, 2003.</w:t>
            </w:r>
          </w:p>
          <w:p w14:paraId="77DACAD5" w14:textId="77777777" w:rsidR="000C02B2" w:rsidRPr="00951B7D" w:rsidRDefault="000C02B2" w:rsidP="000C02B2">
            <w:pPr>
              <w:pStyle w:val="m-3742749727651031488msolistparagraph"/>
              <w:shd w:val="clear" w:color="auto" w:fill="FFFFFF"/>
              <w:spacing w:before="0" w:beforeAutospacing="0" w:after="0" w:afterAutospacing="0"/>
              <w:jc w:val="both"/>
              <w:rPr>
                <w:color w:val="000000"/>
              </w:rPr>
            </w:pPr>
            <w:r w:rsidRPr="00951B7D">
              <w:rPr>
                <w:color w:val="000000"/>
              </w:rPr>
              <w:t>GARDNER, Howard. Inteligências múltiplas: a teoria na prática. </w:t>
            </w:r>
            <w:r w:rsidRPr="00951B7D">
              <w:rPr>
                <w:color w:val="000000"/>
                <w:lang w:val="en-US"/>
              </w:rPr>
              <w:t xml:space="preserve">Porto Alegre: </w:t>
            </w:r>
            <w:proofErr w:type="spellStart"/>
            <w:r w:rsidRPr="00951B7D">
              <w:rPr>
                <w:color w:val="000000"/>
                <w:lang w:val="en-US"/>
              </w:rPr>
              <w:t>Artmed</w:t>
            </w:r>
            <w:proofErr w:type="spellEnd"/>
            <w:r w:rsidRPr="00951B7D">
              <w:rPr>
                <w:color w:val="000000"/>
                <w:lang w:val="en-US"/>
              </w:rPr>
              <w:t>, 2000.</w:t>
            </w:r>
          </w:p>
          <w:p w14:paraId="00777663" w14:textId="77777777" w:rsidR="00FC185A" w:rsidRDefault="000C02B2" w:rsidP="00681811">
            <w:pPr>
              <w:pStyle w:val="m-3742749727651031488msolistparagraph"/>
              <w:shd w:val="clear" w:color="auto" w:fill="FFFFFF"/>
              <w:spacing w:before="0" w:beforeAutospacing="0" w:after="0" w:afterAutospacing="0"/>
              <w:jc w:val="both"/>
              <w:rPr>
                <w:color w:val="000000"/>
              </w:rPr>
            </w:pPr>
            <w:r w:rsidRPr="00951B7D">
              <w:rPr>
                <w:color w:val="000000"/>
                <w:lang w:val="en-US"/>
              </w:rPr>
              <w:t xml:space="preserve">GIDDENS, </w:t>
            </w:r>
            <w:proofErr w:type="spellStart"/>
            <w:proofErr w:type="gramStart"/>
            <w:r w:rsidRPr="00951B7D">
              <w:rPr>
                <w:color w:val="000000"/>
                <w:lang w:val="en-US"/>
              </w:rPr>
              <w:t>A.The</w:t>
            </w:r>
            <w:proofErr w:type="spellEnd"/>
            <w:proofErr w:type="gramEnd"/>
            <w:r w:rsidRPr="00951B7D">
              <w:rPr>
                <w:color w:val="000000"/>
                <w:lang w:val="en-US"/>
              </w:rPr>
              <w:t xml:space="preserve"> consequences of modernity. </w:t>
            </w:r>
            <w:r w:rsidRPr="00951B7D">
              <w:rPr>
                <w:color w:val="000000"/>
              </w:rPr>
              <w:t>Stanford: Stanford, 1990.</w:t>
            </w:r>
          </w:p>
          <w:p w14:paraId="22A19604" w14:textId="37061C46" w:rsidR="00681811" w:rsidRPr="00681811" w:rsidRDefault="00681811" w:rsidP="00681811">
            <w:pPr>
              <w:pStyle w:val="m-3742749727651031488msolistparagraph"/>
              <w:shd w:val="clear" w:color="auto" w:fill="FFFFFF"/>
              <w:spacing w:before="0" w:beforeAutospacing="0" w:after="0" w:afterAutospacing="0"/>
              <w:jc w:val="both"/>
              <w:rPr>
                <w:color w:val="000000"/>
              </w:rPr>
            </w:pPr>
          </w:p>
        </w:tc>
      </w:tr>
      <w:tr w:rsidR="008B3993" w:rsidRPr="00F45EB7" w14:paraId="4661557B" w14:textId="77777777" w:rsidTr="008B3993">
        <w:trPr>
          <w:jc w:val="center"/>
        </w:trPr>
        <w:tc>
          <w:tcPr>
            <w:tcW w:w="14525" w:type="dxa"/>
            <w:gridSpan w:val="3"/>
          </w:tcPr>
          <w:p w14:paraId="1F1923D5" w14:textId="77777777" w:rsidR="008B3993" w:rsidRDefault="008B3993" w:rsidP="008B3993"/>
          <w:p w14:paraId="38860563" w14:textId="77777777" w:rsidR="008B3993" w:rsidRDefault="008B3993" w:rsidP="008B3993">
            <w:pPr>
              <w:jc w:val="center"/>
              <w:rPr>
                <w:rFonts w:asciiTheme="minorHAnsi" w:hAnsiTheme="minorHAnsi" w:cstheme="minorHAnsi"/>
              </w:rPr>
            </w:pPr>
          </w:p>
          <w:p w14:paraId="08897365" w14:textId="7B280889" w:rsidR="008B3993" w:rsidRPr="009B0730" w:rsidRDefault="008B3993" w:rsidP="008B3993">
            <w:pPr>
              <w:jc w:val="center"/>
              <w:rPr>
                <w:rFonts w:asciiTheme="minorHAnsi" w:hAnsiTheme="minorHAnsi" w:cstheme="minorHAnsi"/>
              </w:rPr>
            </w:pPr>
            <w:r w:rsidRPr="009B0730">
              <w:rPr>
                <w:rFonts w:asciiTheme="minorHAnsi" w:hAnsiTheme="minorHAnsi" w:cstheme="minorHAnsi"/>
              </w:rPr>
              <w:t>______________________</w:t>
            </w:r>
            <w:r w:rsidR="005F147C">
              <w:rPr>
                <w:rFonts w:asciiTheme="minorHAnsi" w:hAnsiTheme="minorHAnsi" w:cstheme="minorHAnsi"/>
              </w:rPr>
              <w:t>_________________________________________</w:t>
            </w:r>
            <w:r w:rsidRPr="009B0730">
              <w:rPr>
                <w:rFonts w:asciiTheme="minorHAnsi" w:hAnsiTheme="minorHAnsi" w:cstheme="minorHAnsi"/>
              </w:rPr>
              <w:t>_____</w:t>
            </w:r>
          </w:p>
          <w:p w14:paraId="1C1CA7A9" w14:textId="77777777" w:rsidR="008B3993" w:rsidRDefault="008B3993" w:rsidP="008B3993">
            <w:pPr>
              <w:jc w:val="center"/>
              <w:rPr>
                <w:rFonts w:asciiTheme="minorHAnsi" w:hAnsiTheme="minorHAnsi" w:cstheme="minorHAnsi"/>
              </w:rPr>
            </w:pPr>
            <w:proofErr w:type="spellStart"/>
            <w:r w:rsidRPr="009B0730">
              <w:rPr>
                <w:rFonts w:asciiTheme="minorHAnsi" w:hAnsiTheme="minorHAnsi" w:cstheme="minorHAnsi"/>
              </w:rPr>
              <w:t>Profª</w:t>
            </w:r>
            <w:proofErr w:type="spellEnd"/>
            <w:r w:rsidRPr="009B0730">
              <w:rPr>
                <w:rFonts w:asciiTheme="minorHAnsi" w:hAnsiTheme="minorHAnsi" w:cstheme="minorHAnsi"/>
              </w:rPr>
              <w:t xml:space="preserve"> </w:t>
            </w:r>
            <w:r>
              <w:rPr>
                <w:rFonts w:asciiTheme="minorHAnsi" w:hAnsiTheme="minorHAnsi" w:cstheme="minorHAnsi"/>
              </w:rPr>
              <w:t xml:space="preserve">Fernanda Pereira Cunha e </w:t>
            </w:r>
          </w:p>
          <w:p w14:paraId="1258BA31" w14:textId="77777777" w:rsidR="008B3993" w:rsidRPr="00D233D7" w:rsidRDefault="008B3993" w:rsidP="008B3993">
            <w:pPr>
              <w:jc w:val="center"/>
            </w:pPr>
            <w:r>
              <w:rPr>
                <w:rFonts w:asciiTheme="minorHAnsi" w:hAnsiTheme="minorHAnsi" w:cstheme="minorHAnsi"/>
              </w:rPr>
              <w:t>Laricy Machado Venditti de Matos</w:t>
            </w:r>
          </w:p>
          <w:p w14:paraId="7FCF14E3" w14:textId="77777777" w:rsidR="008B3993" w:rsidRPr="00F45EB7" w:rsidRDefault="008B3993" w:rsidP="0003605D">
            <w:pPr>
              <w:jc w:val="both"/>
              <w:rPr>
                <w:rFonts w:asciiTheme="minorHAnsi" w:hAnsiTheme="minorHAnsi" w:cstheme="minorHAnsi"/>
                <w:b/>
                <w:sz w:val="22"/>
                <w:szCs w:val="22"/>
              </w:rPr>
            </w:pPr>
          </w:p>
        </w:tc>
      </w:tr>
    </w:tbl>
    <w:p w14:paraId="5281B4BF" w14:textId="77777777" w:rsidR="006B4B75" w:rsidRDefault="006B4B75" w:rsidP="006E33E4">
      <w:pPr>
        <w:autoSpaceDE w:val="0"/>
        <w:autoSpaceDN w:val="0"/>
        <w:adjustRightInd w:val="0"/>
        <w:rPr>
          <w:sz w:val="22"/>
          <w:szCs w:val="22"/>
        </w:rPr>
      </w:pPr>
    </w:p>
    <w:p w14:paraId="54FFF4C1" w14:textId="67D7B5CC" w:rsidR="006E33E4" w:rsidRPr="005F147C" w:rsidRDefault="002E031A" w:rsidP="005F147C">
      <w:pPr>
        <w:pStyle w:val="PargrafodaLista"/>
        <w:numPr>
          <w:ilvl w:val="0"/>
          <w:numId w:val="25"/>
        </w:numPr>
        <w:autoSpaceDE w:val="0"/>
        <w:autoSpaceDN w:val="0"/>
        <w:adjustRightInd w:val="0"/>
        <w:rPr>
          <w:sz w:val="22"/>
          <w:szCs w:val="22"/>
        </w:rPr>
      </w:pPr>
      <w:r w:rsidRPr="005F147C">
        <w:rPr>
          <w:sz w:val="22"/>
          <w:szCs w:val="22"/>
        </w:rPr>
        <w:t>Este plano de ensino</w:t>
      </w:r>
      <w:r w:rsidR="006E33E4" w:rsidRPr="005F147C">
        <w:rPr>
          <w:sz w:val="22"/>
          <w:szCs w:val="22"/>
        </w:rPr>
        <w:t xml:space="preserve"> pode sofrer alterações no decorrer do processo.</w:t>
      </w:r>
    </w:p>
    <w:p w14:paraId="59663B09" w14:textId="0E84A84D" w:rsidR="00F22C97" w:rsidRDefault="00F22C97" w:rsidP="006E33E4">
      <w:pPr>
        <w:autoSpaceDE w:val="0"/>
        <w:autoSpaceDN w:val="0"/>
        <w:adjustRightInd w:val="0"/>
        <w:rPr>
          <w:sz w:val="22"/>
          <w:szCs w:val="22"/>
        </w:rPr>
      </w:pPr>
    </w:p>
    <w:p w14:paraId="12393C4F" w14:textId="77777777" w:rsidR="00F22C97" w:rsidRPr="006E33E4" w:rsidRDefault="00F22C97" w:rsidP="006E33E4">
      <w:pPr>
        <w:autoSpaceDE w:val="0"/>
        <w:autoSpaceDN w:val="0"/>
        <w:adjustRightInd w:val="0"/>
        <w:rPr>
          <w:sz w:val="22"/>
          <w:szCs w:val="22"/>
        </w:rPr>
      </w:pPr>
    </w:p>
    <w:p w14:paraId="7A5D6321" w14:textId="77777777" w:rsidR="00FC185A" w:rsidRDefault="00FC185A" w:rsidP="00FC185A">
      <w:pPr>
        <w:jc w:val="center"/>
      </w:pPr>
    </w:p>
    <w:p w14:paraId="6A800E7A" w14:textId="77777777" w:rsidR="001A3B53" w:rsidRDefault="001A3B53" w:rsidP="001A3B53">
      <w:pPr>
        <w:jc w:val="center"/>
      </w:pPr>
    </w:p>
    <w:sectPr w:rsidR="001A3B53" w:rsidSect="008B3993">
      <w:footerReference w:type="default" r:id="rId10"/>
      <w:pgSz w:w="16838" w:h="11906" w:orient="landscape" w:code="9"/>
      <w:pgMar w:top="1134" w:right="1843"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96A76" w14:textId="77777777" w:rsidR="004A29E8" w:rsidRDefault="004A29E8">
      <w:r>
        <w:separator/>
      </w:r>
    </w:p>
  </w:endnote>
  <w:endnote w:type="continuationSeparator" w:id="0">
    <w:p w14:paraId="1B689CE9" w14:textId="77777777" w:rsidR="004A29E8" w:rsidRDefault="004A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183396"/>
      <w:docPartObj>
        <w:docPartGallery w:val="Page Numbers (Bottom of Page)"/>
        <w:docPartUnique/>
      </w:docPartObj>
    </w:sdtPr>
    <w:sdtEndPr/>
    <w:sdtContent>
      <w:p w14:paraId="7A23F11B" w14:textId="1EDB8409" w:rsidR="00800441" w:rsidRDefault="00800441">
        <w:pPr>
          <w:pStyle w:val="Rodap"/>
          <w:jc w:val="right"/>
        </w:pPr>
        <w:r>
          <w:fldChar w:fldCharType="begin"/>
        </w:r>
        <w:r>
          <w:instrText>PAGE   \* MERGEFORMAT</w:instrText>
        </w:r>
        <w:r>
          <w:fldChar w:fldCharType="separate"/>
        </w:r>
        <w:r w:rsidR="00A54FC2">
          <w:rPr>
            <w:noProof/>
          </w:rPr>
          <w:t>6</w:t>
        </w:r>
        <w:r>
          <w:fldChar w:fldCharType="end"/>
        </w:r>
      </w:p>
    </w:sdtContent>
  </w:sdt>
  <w:p w14:paraId="4FE59317" w14:textId="77777777" w:rsidR="00800441" w:rsidRDefault="008004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C8BBF" w14:textId="77777777" w:rsidR="004A29E8" w:rsidRDefault="004A29E8">
      <w:r>
        <w:separator/>
      </w:r>
    </w:p>
  </w:footnote>
  <w:footnote w:type="continuationSeparator" w:id="0">
    <w:p w14:paraId="37BE5879" w14:textId="77777777" w:rsidR="004A29E8" w:rsidRDefault="004A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73F0"/>
    <w:multiLevelType w:val="hybridMultilevel"/>
    <w:tmpl w:val="B8D8B72A"/>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1C69D2"/>
    <w:multiLevelType w:val="hybridMultilevel"/>
    <w:tmpl w:val="EAAA1318"/>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66760A6"/>
    <w:multiLevelType w:val="hybridMultilevel"/>
    <w:tmpl w:val="140C51D8"/>
    <w:lvl w:ilvl="0" w:tplc="04160009">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25F0040"/>
    <w:multiLevelType w:val="hybridMultilevel"/>
    <w:tmpl w:val="EDC65B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852A1D"/>
    <w:multiLevelType w:val="hybridMultilevel"/>
    <w:tmpl w:val="6D4C5B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8D4A81"/>
    <w:multiLevelType w:val="hybridMultilevel"/>
    <w:tmpl w:val="F3EE92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B64130"/>
    <w:multiLevelType w:val="hybridMultilevel"/>
    <w:tmpl w:val="DBC846AE"/>
    <w:lvl w:ilvl="0" w:tplc="04160011">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48517D"/>
    <w:multiLevelType w:val="hybridMultilevel"/>
    <w:tmpl w:val="D1B485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61E168C"/>
    <w:multiLevelType w:val="hybridMultilevel"/>
    <w:tmpl w:val="7B2CED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C75195"/>
    <w:multiLevelType w:val="hybridMultilevel"/>
    <w:tmpl w:val="6D4C5B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9F1A44"/>
    <w:multiLevelType w:val="hybridMultilevel"/>
    <w:tmpl w:val="9F087E8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424922BE"/>
    <w:multiLevelType w:val="hybridMultilevel"/>
    <w:tmpl w:val="020A71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954356"/>
    <w:multiLevelType w:val="hybridMultilevel"/>
    <w:tmpl w:val="53CC4112"/>
    <w:lvl w:ilvl="0" w:tplc="9CFE2BDA">
      <w:start w:val="1"/>
      <w:numFmt w:val="bullet"/>
      <w:lvlText w:val=""/>
      <w:lvlJc w:val="left"/>
      <w:pPr>
        <w:ind w:left="720" w:hanging="360"/>
      </w:pPr>
      <w:rPr>
        <w:rFonts w:ascii="Symbol" w:eastAsia="Calibri" w:hAnsi="Symbol" w:cs="Times New Roman"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CCA388D"/>
    <w:multiLevelType w:val="hybridMultilevel"/>
    <w:tmpl w:val="FA74EA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393946"/>
    <w:multiLevelType w:val="hybridMultilevel"/>
    <w:tmpl w:val="C63C7F20"/>
    <w:lvl w:ilvl="0" w:tplc="080AECB0">
      <w:start w:val="1"/>
      <w:numFmt w:val="decimal"/>
      <w:lvlText w:val="%1)"/>
      <w:lvlJc w:val="left"/>
      <w:pPr>
        <w:tabs>
          <w:tab w:val="num" w:pos="1069"/>
        </w:tabs>
        <w:ind w:left="1069" w:hanging="360"/>
      </w:pPr>
      <w:rPr>
        <w:rFonts w:ascii="Arial" w:hAnsi="Arial"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5" w15:restartNumberingAfterBreak="0">
    <w:nsid w:val="4DB30D27"/>
    <w:multiLevelType w:val="hybridMultilevel"/>
    <w:tmpl w:val="6F405DDE"/>
    <w:lvl w:ilvl="0" w:tplc="18ACD2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D468E9"/>
    <w:multiLevelType w:val="hybridMultilevel"/>
    <w:tmpl w:val="1008801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5E731EEA"/>
    <w:multiLevelType w:val="multilevel"/>
    <w:tmpl w:val="464C1DBC"/>
    <w:lvl w:ilvl="0">
      <w:start w:val="1"/>
      <w:numFmt w:val="bullet"/>
      <w:lvlText w:val=""/>
      <w:lvlJc w:val="left"/>
      <w:pPr>
        <w:tabs>
          <w:tab w:val="num" w:pos="0"/>
        </w:tabs>
        <w:ind w:left="0" w:firstLine="0"/>
      </w:pPr>
      <w:rPr>
        <w:rFonts w:ascii="Wingdings" w:hAnsi="Wingdings" w:hint="default"/>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18" w15:restartNumberingAfterBreak="0">
    <w:nsid w:val="5FF86C66"/>
    <w:multiLevelType w:val="hybridMultilevel"/>
    <w:tmpl w:val="89F8846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6F706673"/>
    <w:multiLevelType w:val="hybridMultilevel"/>
    <w:tmpl w:val="37225A3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72573782"/>
    <w:multiLevelType w:val="hybridMultilevel"/>
    <w:tmpl w:val="6EB47E2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4524559"/>
    <w:multiLevelType w:val="hybridMultilevel"/>
    <w:tmpl w:val="51B4D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4790529"/>
    <w:multiLevelType w:val="hybridMultilevel"/>
    <w:tmpl w:val="CA7EC8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4965E16"/>
    <w:multiLevelType w:val="hybridMultilevel"/>
    <w:tmpl w:val="B290AAA0"/>
    <w:lvl w:ilvl="0" w:tplc="318C1BB0">
      <w:numFmt w:val="bullet"/>
      <w:lvlText w:val=""/>
      <w:lvlJc w:val="left"/>
      <w:pPr>
        <w:ind w:left="1776" w:hanging="360"/>
      </w:pPr>
      <w:rPr>
        <w:rFonts w:ascii="Symbol" w:eastAsia="Times New Roman" w:hAnsi="Symbol" w:cstheme="minorHAnsi"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4" w15:restartNumberingAfterBreak="0">
    <w:nsid w:val="75725E04"/>
    <w:multiLevelType w:val="hybridMultilevel"/>
    <w:tmpl w:val="559CD70E"/>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12"/>
  </w:num>
  <w:num w:numId="4">
    <w:abstractNumId w:val="19"/>
  </w:num>
  <w:num w:numId="5">
    <w:abstractNumId w:val="4"/>
  </w:num>
  <w:num w:numId="6">
    <w:abstractNumId w:val="6"/>
  </w:num>
  <w:num w:numId="7">
    <w:abstractNumId w:val="9"/>
  </w:num>
  <w:num w:numId="8">
    <w:abstractNumId w:val="0"/>
  </w:num>
  <w:num w:numId="9">
    <w:abstractNumId w:val="18"/>
  </w:num>
  <w:num w:numId="10">
    <w:abstractNumId w:val="24"/>
  </w:num>
  <w:num w:numId="11">
    <w:abstractNumId w:val="10"/>
  </w:num>
  <w:num w:numId="12">
    <w:abstractNumId w:val="1"/>
  </w:num>
  <w:num w:numId="13">
    <w:abstractNumId w:val="11"/>
  </w:num>
  <w:num w:numId="14">
    <w:abstractNumId w:val="5"/>
  </w:num>
  <w:num w:numId="15">
    <w:abstractNumId w:val="15"/>
  </w:num>
  <w:num w:numId="16">
    <w:abstractNumId w:val="2"/>
  </w:num>
  <w:num w:numId="17">
    <w:abstractNumId w:val="2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8"/>
  </w:num>
  <w:num w:numId="22">
    <w:abstractNumId w:val="17"/>
  </w:num>
  <w:num w:numId="23">
    <w:abstractNumId w:val="22"/>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5A"/>
    <w:rsid w:val="00001D94"/>
    <w:rsid w:val="00003E35"/>
    <w:rsid w:val="00004140"/>
    <w:rsid w:val="00005E89"/>
    <w:rsid w:val="0000678F"/>
    <w:rsid w:val="00006D28"/>
    <w:rsid w:val="00010468"/>
    <w:rsid w:val="0001386A"/>
    <w:rsid w:val="0001439D"/>
    <w:rsid w:val="00015755"/>
    <w:rsid w:val="00016B47"/>
    <w:rsid w:val="00016C7C"/>
    <w:rsid w:val="00020D40"/>
    <w:rsid w:val="00021752"/>
    <w:rsid w:val="000221A0"/>
    <w:rsid w:val="00022A4A"/>
    <w:rsid w:val="0003595E"/>
    <w:rsid w:val="0003605D"/>
    <w:rsid w:val="00036E62"/>
    <w:rsid w:val="000371E4"/>
    <w:rsid w:val="00037F5A"/>
    <w:rsid w:val="0004009B"/>
    <w:rsid w:val="00044116"/>
    <w:rsid w:val="00044539"/>
    <w:rsid w:val="00050F46"/>
    <w:rsid w:val="00050F70"/>
    <w:rsid w:val="00051CD5"/>
    <w:rsid w:val="00052A30"/>
    <w:rsid w:val="0005517E"/>
    <w:rsid w:val="000552A5"/>
    <w:rsid w:val="00057E38"/>
    <w:rsid w:val="00062039"/>
    <w:rsid w:val="000627B4"/>
    <w:rsid w:val="000644B9"/>
    <w:rsid w:val="00064AA8"/>
    <w:rsid w:val="00064D45"/>
    <w:rsid w:val="000660EA"/>
    <w:rsid w:val="0006752C"/>
    <w:rsid w:val="0006786D"/>
    <w:rsid w:val="000703FF"/>
    <w:rsid w:val="00070997"/>
    <w:rsid w:val="00072599"/>
    <w:rsid w:val="00073A67"/>
    <w:rsid w:val="00076779"/>
    <w:rsid w:val="00076FE9"/>
    <w:rsid w:val="00077A4C"/>
    <w:rsid w:val="0008334F"/>
    <w:rsid w:val="00083A2D"/>
    <w:rsid w:val="00086629"/>
    <w:rsid w:val="000927F9"/>
    <w:rsid w:val="000932A2"/>
    <w:rsid w:val="000948B4"/>
    <w:rsid w:val="00096E47"/>
    <w:rsid w:val="00097349"/>
    <w:rsid w:val="000A1C3D"/>
    <w:rsid w:val="000A544E"/>
    <w:rsid w:val="000A5A30"/>
    <w:rsid w:val="000B012A"/>
    <w:rsid w:val="000B1B68"/>
    <w:rsid w:val="000C02B2"/>
    <w:rsid w:val="000C081E"/>
    <w:rsid w:val="000C106E"/>
    <w:rsid w:val="000C20E3"/>
    <w:rsid w:val="000C2CC1"/>
    <w:rsid w:val="000C2ED6"/>
    <w:rsid w:val="000C4E92"/>
    <w:rsid w:val="000D44B9"/>
    <w:rsid w:val="000D4AC8"/>
    <w:rsid w:val="000E075A"/>
    <w:rsid w:val="000E0C31"/>
    <w:rsid w:val="000E2A7D"/>
    <w:rsid w:val="000E3666"/>
    <w:rsid w:val="000E4AED"/>
    <w:rsid w:val="000E58A7"/>
    <w:rsid w:val="000E719A"/>
    <w:rsid w:val="000F010A"/>
    <w:rsid w:val="000F07A5"/>
    <w:rsid w:val="000F085B"/>
    <w:rsid w:val="000F206B"/>
    <w:rsid w:val="000F28B2"/>
    <w:rsid w:val="000F339F"/>
    <w:rsid w:val="000F3B3E"/>
    <w:rsid w:val="000F62FF"/>
    <w:rsid w:val="000F6394"/>
    <w:rsid w:val="000F7AC5"/>
    <w:rsid w:val="00101F7A"/>
    <w:rsid w:val="00102AB7"/>
    <w:rsid w:val="00111181"/>
    <w:rsid w:val="001126FD"/>
    <w:rsid w:val="00112AFC"/>
    <w:rsid w:val="00113565"/>
    <w:rsid w:val="00116A5A"/>
    <w:rsid w:val="00116EBF"/>
    <w:rsid w:val="001209A3"/>
    <w:rsid w:val="001228A5"/>
    <w:rsid w:val="001310CB"/>
    <w:rsid w:val="001329A8"/>
    <w:rsid w:val="001338F9"/>
    <w:rsid w:val="00137F9F"/>
    <w:rsid w:val="001421EB"/>
    <w:rsid w:val="001453A9"/>
    <w:rsid w:val="00145775"/>
    <w:rsid w:val="00146AC7"/>
    <w:rsid w:val="00146BCD"/>
    <w:rsid w:val="00147EF2"/>
    <w:rsid w:val="00152C58"/>
    <w:rsid w:val="00152E16"/>
    <w:rsid w:val="00162605"/>
    <w:rsid w:val="001642BF"/>
    <w:rsid w:val="00165E15"/>
    <w:rsid w:val="00173AC8"/>
    <w:rsid w:val="001748B8"/>
    <w:rsid w:val="00177D07"/>
    <w:rsid w:val="001813F3"/>
    <w:rsid w:val="00181433"/>
    <w:rsid w:val="001821F6"/>
    <w:rsid w:val="00182435"/>
    <w:rsid w:val="00182F98"/>
    <w:rsid w:val="00184A6C"/>
    <w:rsid w:val="001855F2"/>
    <w:rsid w:val="00186960"/>
    <w:rsid w:val="00186CF6"/>
    <w:rsid w:val="001876E9"/>
    <w:rsid w:val="0019015F"/>
    <w:rsid w:val="00194435"/>
    <w:rsid w:val="001960C5"/>
    <w:rsid w:val="001960E8"/>
    <w:rsid w:val="001A06B3"/>
    <w:rsid w:val="001A0A20"/>
    <w:rsid w:val="001A3A48"/>
    <w:rsid w:val="001A3B53"/>
    <w:rsid w:val="001A3C28"/>
    <w:rsid w:val="001A525F"/>
    <w:rsid w:val="001B011B"/>
    <w:rsid w:val="001B1954"/>
    <w:rsid w:val="001B2F68"/>
    <w:rsid w:val="001B303C"/>
    <w:rsid w:val="001B62F2"/>
    <w:rsid w:val="001B7F5E"/>
    <w:rsid w:val="001C31BD"/>
    <w:rsid w:val="001D0333"/>
    <w:rsid w:val="001D10F3"/>
    <w:rsid w:val="001D33A1"/>
    <w:rsid w:val="001D5208"/>
    <w:rsid w:val="001D6072"/>
    <w:rsid w:val="001E22AB"/>
    <w:rsid w:val="001E49CB"/>
    <w:rsid w:val="001E61B5"/>
    <w:rsid w:val="001E70CC"/>
    <w:rsid w:val="001F037C"/>
    <w:rsid w:val="001F254C"/>
    <w:rsid w:val="001F4ECB"/>
    <w:rsid w:val="001F731C"/>
    <w:rsid w:val="00202741"/>
    <w:rsid w:val="002034ED"/>
    <w:rsid w:val="00203656"/>
    <w:rsid w:val="00204262"/>
    <w:rsid w:val="002138FC"/>
    <w:rsid w:val="002159F7"/>
    <w:rsid w:val="0021682C"/>
    <w:rsid w:val="0022229D"/>
    <w:rsid w:val="00231221"/>
    <w:rsid w:val="0023513B"/>
    <w:rsid w:val="00237033"/>
    <w:rsid w:val="00237339"/>
    <w:rsid w:val="002375EE"/>
    <w:rsid w:val="00237C79"/>
    <w:rsid w:val="002410BE"/>
    <w:rsid w:val="00241921"/>
    <w:rsid w:val="00244B1B"/>
    <w:rsid w:val="002453AE"/>
    <w:rsid w:val="00245B8F"/>
    <w:rsid w:val="00245E25"/>
    <w:rsid w:val="0024625D"/>
    <w:rsid w:val="0025033B"/>
    <w:rsid w:val="00251BDF"/>
    <w:rsid w:val="00253B52"/>
    <w:rsid w:val="00257D2B"/>
    <w:rsid w:val="00261498"/>
    <w:rsid w:val="00262A31"/>
    <w:rsid w:val="00262C7C"/>
    <w:rsid w:val="00264B41"/>
    <w:rsid w:val="002706EE"/>
    <w:rsid w:val="00270E81"/>
    <w:rsid w:val="002828C9"/>
    <w:rsid w:val="00282F3B"/>
    <w:rsid w:val="00283309"/>
    <w:rsid w:val="00286CB2"/>
    <w:rsid w:val="00286CDB"/>
    <w:rsid w:val="00286FE0"/>
    <w:rsid w:val="00287065"/>
    <w:rsid w:val="00291B01"/>
    <w:rsid w:val="00294E0D"/>
    <w:rsid w:val="00295F5F"/>
    <w:rsid w:val="00296CB2"/>
    <w:rsid w:val="002A1C20"/>
    <w:rsid w:val="002A39F5"/>
    <w:rsid w:val="002A3B48"/>
    <w:rsid w:val="002B5661"/>
    <w:rsid w:val="002B69E1"/>
    <w:rsid w:val="002C0B70"/>
    <w:rsid w:val="002C2799"/>
    <w:rsid w:val="002C3F41"/>
    <w:rsid w:val="002D172C"/>
    <w:rsid w:val="002D5D32"/>
    <w:rsid w:val="002D75CB"/>
    <w:rsid w:val="002E031A"/>
    <w:rsid w:val="002E350C"/>
    <w:rsid w:val="002E77A4"/>
    <w:rsid w:val="002F071B"/>
    <w:rsid w:val="002F12C9"/>
    <w:rsid w:val="002F195C"/>
    <w:rsid w:val="002F1CC2"/>
    <w:rsid w:val="002F1F26"/>
    <w:rsid w:val="002F23AD"/>
    <w:rsid w:val="002F2CD2"/>
    <w:rsid w:val="002F34A0"/>
    <w:rsid w:val="002F46B2"/>
    <w:rsid w:val="002F6C92"/>
    <w:rsid w:val="00300886"/>
    <w:rsid w:val="0030421F"/>
    <w:rsid w:val="00304418"/>
    <w:rsid w:val="003065A4"/>
    <w:rsid w:val="00306C3B"/>
    <w:rsid w:val="0031196D"/>
    <w:rsid w:val="0031342D"/>
    <w:rsid w:val="003152E6"/>
    <w:rsid w:val="00315922"/>
    <w:rsid w:val="0031731F"/>
    <w:rsid w:val="00320A89"/>
    <w:rsid w:val="00321805"/>
    <w:rsid w:val="00324661"/>
    <w:rsid w:val="003250DD"/>
    <w:rsid w:val="0032653D"/>
    <w:rsid w:val="003308F9"/>
    <w:rsid w:val="0033369D"/>
    <w:rsid w:val="003341D6"/>
    <w:rsid w:val="00334587"/>
    <w:rsid w:val="003360FE"/>
    <w:rsid w:val="003371F2"/>
    <w:rsid w:val="00337A2E"/>
    <w:rsid w:val="00340B57"/>
    <w:rsid w:val="0034323B"/>
    <w:rsid w:val="003471B5"/>
    <w:rsid w:val="003549C3"/>
    <w:rsid w:val="003553BB"/>
    <w:rsid w:val="00357252"/>
    <w:rsid w:val="0036057D"/>
    <w:rsid w:val="003647D8"/>
    <w:rsid w:val="0036576C"/>
    <w:rsid w:val="0036618E"/>
    <w:rsid w:val="00366EDD"/>
    <w:rsid w:val="00370CDE"/>
    <w:rsid w:val="003732B3"/>
    <w:rsid w:val="0037429A"/>
    <w:rsid w:val="00380C28"/>
    <w:rsid w:val="00382B6C"/>
    <w:rsid w:val="00383235"/>
    <w:rsid w:val="00383FC3"/>
    <w:rsid w:val="00385D21"/>
    <w:rsid w:val="003869BB"/>
    <w:rsid w:val="003906F7"/>
    <w:rsid w:val="003931DC"/>
    <w:rsid w:val="0039693D"/>
    <w:rsid w:val="00397BDE"/>
    <w:rsid w:val="003A0A6D"/>
    <w:rsid w:val="003A0B8F"/>
    <w:rsid w:val="003A15DF"/>
    <w:rsid w:val="003A46EE"/>
    <w:rsid w:val="003A5856"/>
    <w:rsid w:val="003A6A09"/>
    <w:rsid w:val="003B2A25"/>
    <w:rsid w:val="003B4819"/>
    <w:rsid w:val="003B51FC"/>
    <w:rsid w:val="003B7297"/>
    <w:rsid w:val="003B7C3B"/>
    <w:rsid w:val="003C1C9F"/>
    <w:rsid w:val="003C1D75"/>
    <w:rsid w:val="003C31CA"/>
    <w:rsid w:val="003C3F2E"/>
    <w:rsid w:val="003C7BBE"/>
    <w:rsid w:val="003D29CB"/>
    <w:rsid w:val="003D729B"/>
    <w:rsid w:val="003E0219"/>
    <w:rsid w:val="003E419C"/>
    <w:rsid w:val="003E5C60"/>
    <w:rsid w:val="003E6D0B"/>
    <w:rsid w:val="003F0162"/>
    <w:rsid w:val="003F549E"/>
    <w:rsid w:val="003F7812"/>
    <w:rsid w:val="00400C0C"/>
    <w:rsid w:val="00411159"/>
    <w:rsid w:val="00412580"/>
    <w:rsid w:val="00413301"/>
    <w:rsid w:val="00413DCD"/>
    <w:rsid w:val="00422866"/>
    <w:rsid w:val="00422E69"/>
    <w:rsid w:val="00423B11"/>
    <w:rsid w:val="004255BD"/>
    <w:rsid w:val="004257F1"/>
    <w:rsid w:val="00435A9D"/>
    <w:rsid w:val="004411A0"/>
    <w:rsid w:val="00444934"/>
    <w:rsid w:val="004454C1"/>
    <w:rsid w:val="00451868"/>
    <w:rsid w:val="00451A7B"/>
    <w:rsid w:val="00453018"/>
    <w:rsid w:val="004551E2"/>
    <w:rsid w:val="00456A23"/>
    <w:rsid w:val="00460286"/>
    <w:rsid w:val="00461F24"/>
    <w:rsid w:val="004628D0"/>
    <w:rsid w:val="00463A14"/>
    <w:rsid w:val="004679FA"/>
    <w:rsid w:val="004706F3"/>
    <w:rsid w:val="004709B0"/>
    <w:rsid w:val="00471E5E"/>
    <w:rsid w:val="00473186"/>
    <w:rsid w:val="004769F1"/>
    <w:rsid w:val="00477242"/>
    <w:rsid w:val="00484D45"/>
    <w:rsid w:val="00485F44"/>
    <w:rsid w:val="0048613B"/>
    <w:rsid w:val="00490E75"/>
    <w:rsid w:val="004927EA"/>
    <w:rsid w:val="0049340A"/>
    <w:rsid w:val="004934AA"/>
    <w:rsid w:val="00493E26"/>
    <w:rsid w:val="00496268"/>
    <w:rsid w:val="004968A5"/>
    <w:rsid w:val="004976A5"/>
    <w:rsid w:val="0049788C"/>
    <w:rsid w:val="004A1E94"/>
    <w:rsid w:val="004A29E8"/>
    <w:rsid w:val="004A3E39"/>
    <w:rsid w:val="004A4B58"/>
    <w:rsid w:val="004A7738"/>
    <w:rsid w:val="004B1594"/>
    <w:rsid w:val="004B23E2"/>
    <w:rsid w:val="004B4DEB"/>
    <w:rsid w:val="004B4FE9"/>
    <w:rsid w:val="004C000E"/>
    <w:rsid w:val="004C0311"/>
    <w:rsid w:val="004C04EF"/>
    <w:rsid w:val="004C6B78"/>
    <w:rsid w:val="004D6769"/>
    <w:rsid w:val="004D68A4"/>
    <w:rsid w:val="004E0E47"/>
    <w:rsid w:val="004E3909"/>
    <w:rsid w:val="004E45BF"/>
    <w:rsid w:val="004E48F9"/>
    <w:rsid w:val="004E4B8C"/>
    <w:rsid w:val="004F1220"/>
    <w:rsid w:val="004F5BE7"/>
    <w:rsid w:val="004F5FE1"/>
    <w:rsid w:val="00500590"/>
    <w:rsid w:val="005016AD"/>
    <w:rsid w:val="00501993"/>
    <w:rsid w:val="005023D8"/>
    <w:rsid w:val="005040B7"/>
    <w:rsid w:val="005157E4"/>
    <w:rsid w:val="00516448"/>
    <w:rsid w:val="00516B5E"/>
    <w:rsid w:val="00525235"/>
    <w:rsid w:val="00530D20"/>
    <w:rsid w:val="00531328"/>
    <w:rsid w:val="005324E4"/>
    <w:rsid w:val="00532BBE"/>
    <w:rsid w:val="005365EF"/>
    <w:rsid w:val="00537855"/>
    <w:rsid w:val="00537951"/>
    <w:rsid w:val="00541544"/>
    <w:rsid w:val="0054256C"/>
    <w:rsid w:val="00544787"/>
    <w:rsid w:val="0054701B"/>
    <w:rsid w:val="00550F5F"/>
    <w:rsid w:val="005533BF"/>
    <w:rsid w:val="00557261"/>
    <w:rsid w:val="00562DF1"/>
    <w:rsid w:val="0056413A"/>
    <w:rsid w:val="00571EA0"/>
    <w:rsid w:val="0057220D"/>
    <w:rsid w:val="005732E6"/>
    <w:rsid w:val="005851C8"/>
    <w:rsid w:val="0058571B"/>
    <w:rsid w:val="00595255"/>
    <w:rsid w:val="005A219C"/>
    <w:rsid w:val="005B1DBE"/>
    <w:rsid w:val="005B4199"/>
    <w:rsid w:val="005C0807"/>
    <w:rsid w:val="005C17C5"/>
    <w:rsid w:val="005C5739"/>
    <w:rsid w:val="005C5CB5"/>
    <w:rsid w:val="005C5E6B"/>
    <w:rsid w:val="005C5EB0"/>
    <w:rsid w:val="005C6966"/>
    <w:rsid w:val="005C716B"/>
    <w:rsid w:val="005D1DC4"/>
    <w:rsid w:val="005D3A36"/>
    <w:rsid w:val="005D43A0"/>
    <w:rsid w:val="005D5B5C"/>
    <w:rsid w:val="005D5DE2"/>
    <w:rsid w:val="005D5FDD"/>
    <w:rsid w:val="005E49D3"/>
    <w:rsid w:val="005E551C"/>
    <w:rsid w:val="005E7C58"/>
    <w:rsid w:val="005F147C"/>
    <w:rsid w:val="005F2E16"/>
    <w:rsid w:val="005F48CE"/>
    <w:rsid w:val="005F7341"/>
    <w:rsid w:val="00601640"/>
    <w:rsid w:val="00602A2C"/>
    <w:rsid w:val="0060529A"/>
    <w:rsid w:val="006061F3"/>
    <w:rsid w:val="006103B2"/>
    <w:rsid w:val="0061193A"/>
    <w:rsid w:val="00612490"/>
    <w:rsid w:val="006138F9"/>
    <w:rsid w:val="00614046"/>
    <w:rsid w:val="006171B9"/>
    <w:rsid w:val="0062055C"/>
    <w:rsid w:val="006222BC"/>
    <w:rsid w:val="00624FF2"/>
    <w:rsid w:val="00625AEA"/>
    <w:rsid w:val="00626E00"/>
    <w:rsid w:val="00627611"/>
    <w:rsid w:val="00632001"/>
    <w:rsid w:val="006338AE"/>
    <w:rsid w:val="00633D3F"/>
    <w:rsid w:val="00635A43"/>
    <w:rsid w:val="00635A58"/>
    <w:rsid w:val="00635CF1"/>
    <w:rsid w:val="00637062"/>
    <w:rsid w:val="00637D03"/>
    <w:rsid w:val="00641665"/>
    <w:rsid w:val="00642DC9"/>
    <w:rsid w:val="00644276"/>
    <w:rsid w:val="00653B73"/>
    <w:rsid w:val="00656048"/>
    <w:rsid w:val="006574A7"/>
    <w:rsid w:val="00663F38"/>
    <w:rsid w:val="006643D2"/>
    <w:rsid w:val="00666768"/>
    <w:rsid w:val="006678B5"/>
    <w:rsid w:val="00672D8A"/>
    <w:rsid w:val="006732AB"/>
    <w:rsid w:val="00673AE0"/>
    <w:rsid w:val="00674175"/>
    <w:rsid w:val="00675369"/>
    <w:rsid w:val="006812FD"/>
    <w:rsid w:val="00681811"/>
    <w:rsid w:val="006835EB"/>
    <w:rsid w:val="0068379E"/>
    <w:rsid w:val="00683B4D"/>
    <w:rsid w:val="00690AD1"/>
    <w:rsid w:val="006936E3"/>
    <w:rsid w:val="006A0006"/>
    <w:rsid w:val="006A2B0B"/>
    <w:rsid w:val="006A546C"/>
    <w:rsid w:val="006A5912"/>
    <w:rsid w:val="006A62C4"/>
    <w:rsid w:val="006A79F2"/>
    <w:rsid w:val="006A7BBA"/>
    <w:rsid w:val="006B04CC"/>
    <w:rsid w:val="006B1EDB"/>
    <w:rsid w:val="006B3C9F"/>
    <w:rsid w:val="006B4B75"/>
    <w:rsid w:val="006C036C"/>
    <w:rsid w:val="006C0515"/>
    <w:rsid w:val="006C2D0B"/>
    <w:rsid w:val="006C3172"/>
    <w:rsid w:val="006C5DAE"/>
    <w:rsid w:val="006C6916"/>
    <w:rsid w:val="006C6C97"/>
    <w:rsid w:val="006D0EAF"/>
    <w:rsid w:val="006D34B4"/>
    <w:rsid w:val="006D6F0C"/>
    <w:rsid w:val="006E0A2C"/>
    <w:rsid w:val="006E0A41"/>
    <w:rsid w:val="006E0FAD"/>
    <w:rsid w:val="006E2280"/>
    <w:rsid w:val="006E29DE"/>
    <w:rsid w:val="006E2E9E"/>
    <w:rsid w:val="006E33E4"/>
    <w:rsid w:val="006E6769"/>
    <w:rsid w:val="006F56CE"/>
    <w:rsid w:val="00704C89"/>
    <w:rsid w:val="00705399"/>
    <w:rsid w:val="007062D1"/>
    <w:rsid w:val="00707CC3"/>
    <w:rsid w:val="00710075"/>
    <w:rsid w:val="007101AB"/>
    <w:rsid w:val="007101AF"/>
    <w:rsid w:val="00713C49"/>
    <w:rsid w:val="007152AC"/>
    <w:rsid w:val="00717B83"/>
    <w:rsid w:val="00721715"/>
    <w:rsid w:val="00721F68"/>
    <w:rsid w:val="00723B5A"/>
    <w:rsid w:val="0072480A"/>
    <w:rsid w:val="00727047"/>
    <w:rsid w:val="0072753E"/>
    <w:rsid w:val="007316CA"/>
    <w:rsid w:val="007341A3"/>
    <w:rsid w:val="00734210"/>
    <w:rsid w:val="00737070"/>
    <w:rsid w:val="007400EF"/>
    <w:rsid w:val="007439FC"/>
    <w:rsid w:val="007450A2"/>
    <w:rsid w:val="00746C15"/>
    <w:rsid w:val="00751DB7"/>
    <w:rsid w:val="007554B9"/>
    <w:rsid w:val="007570E8"/>
    <w:rsid w:val="007626EC"/>
    <w:rsid w:val="00763980"/>
    <w:rsid w:val="0076695F"/>
    <w:rsid w:val="00766E9A"/>
    <w:rsid w:val="00777060"/>
    <w:rsid w:val="0078065D"/>
    <w:rsid w:val="00780713"/>
    <w:rsid w:val="007817CE"/>
    <w:rsid w:val="007820F5"/>
    <w:rsid w:val="00782861"/>
    <w:rsid w:val="0078462B"/>
    <w:rsid w:val="00792D08"/>
    <w:rsid w:val="00794E7B"/>
    <w:rsid w:val="007A10D4"/>
    <w:rsid w:val="007A16B0"/>
    <w:rsid w:val="007A5BB0"/>
    <w:rsid w:val="007A6253"/>
    <w:rsid w:val="007A68A0"/>
    <w:rsid w:val="007B0D65"/>
    <w:rsid w:val="007B441D"/>
    <w:rsid w:val="007C27C4"/>
    <w:rsid w:val="007C3516"/>
    <w:rsid w:val="007C3B91"/>
    <w:rsid w:val="007C40F6"/>
    <w:rsid w:val="007C70C2"/>
    <w:rsid w:val="007E3DEA"/>
    <w:rsid w:val="007E4AAC"/>
    <w:rsid w:val="007E54F1"/>
    <w:rsid w:val="007E5E72"/>
    <w:rsid w:val="007E77DE"/>
    <w:rsid w:val="007F0354"/>
    <w:rsid w:val="007F03F1"/>
    <w:rsid w:val="007F091A"/>
    <w:rsid w:val="007F09BD"/>
    <w:rsid w:val="007F2FED"/>
    <w:rsid w:val="007F3DCB"/>
    <w:rsid w:val="007F546E"/>
    <w:rsid w:val="007F5ADC"/>
    <w:rsid w:val="007F5BE6"/>
    <w:rsid w:val="007F637B"/>
    <w:rsid w:val="00800441"/>
    <w:rsid w:val="008006F5"/>
    <w:rsid w:val="0080269D"/>
    <w:rsid w:val="008029DA"/>
    <w:rsid w:val="00802D03"/>
    <w:rsid w:val="0080589A"/>
    <w:rsid w:val="008058D7"/>
    <w:rsid w:val="00806334"/>
    <w:rsid w:val="008102E3"/>
    <w:rsid w:val="00810495"/>
    <w:rsid w:val="00810725"/>
    <w:rsid w:val="0081373C"/>
    <w:rsid w:val="00817042"/>
    <w:rsid w:val="00820AC1"/>
    <w:rsid w:val="0082316B"/>
    <w:rsid w:val="00825F12"/>
    <w:rsid w:val="00830677"/>
    <w:rsid w:val="00830DD7"/>
    <w:rsid w:val="0083563A"/>
    <w:rsid w:val="00835FCC"/>
    <w:rsid w:val="00835FD2"/>
    <w:rsid w:val="008370C4"/>
    <w:rsid w:val="008408A7"/>
    <w:rsid w:val="00840D0A"/>
    <w:rsid w:val="00840DA2"/>
    <w:rsid w:val="00841BC7"/>
    <w:rsid w:val="008425B2"/>
    <w:rsid w:val="00842A21"/>
    <w:rsid w:val="008468D6"/>
    <w:rsid w:val="00847FEA"/>
    <w:rsid w:val="008517FB"/>
    <w:rsid w:val="00852F43"/>
    <w:rsid w:val="00856521"/>
    <w:rsid w:val="00856718"/>
    <w:rsid w:val="00860937"/>
    <w:rsid w:val="008623D4"/>
    <w:rsid w:val="00862426"/>
    <w:rsid w:val="00862768"/>
    <w:rsid w:val="0086307E"/>
    <w:rsid w:val="00864487"/>
    <w:rsid w:val="00864B96"/>
    <w:rsid w:val="00871E5E"/>
    <w:rsid w:val="0087477D"/>
    <w:rsid w:val="00875F12"/>
    <w:rsid w:val="008770B3"/>
    <w:rsid w:val="008774F3"/>
    <w:rsid w:val="00877821"/>
    <w:rsid w:val="008806CA"/>
    <w:rsid w:val="00880DD9"/>
    <w:rsid w:val="00882CA1"/>
    <w:rsid w:val="008834DA"/>
    <w:rsid w:val="00883A79"/>
    <w:rsid w:val="00884E27"/>
    <w:rsid w:val="0088512C"/>
    <w:rsid w:val="00885AAA"/>
    <w:rsid w:val="00886140"/>
    <w:rsid w:val="00886D3D"/>
    <w:rsid w:val="00887145"/>
    <w:rsid w:val="0088747F"/>
    <w:rsid w:val="00891892"/>
    <w:rsid w:val="00893996"/>
    <w:rsid w:val="00894DFD"/>
    <w:rsid w:val="0089641B"/>
    <w:rsid w:val="008973FB"/>
    <w:rsid w:val="008A1329"/>
    <w:rsid w:val="008A2DDD"/>
    <w:rsid w:val="008A2E5E"/>
    <w:rsid w:val="008A317A"/>
    <w:rsid w:val="008A383E"/>
    <w:rsid w:val="008A5399"/>
    <w:rsid w:val="008B3993"/>
    <w:rsid w:val="008B6165"/>
    <w:rsid w:val="008C1BD1"/>
    <w:rsid w:val="008C2EB1"/>
    <w:rsid w:val="008C3504"/>
    <w:rsid w:val="008C5873"/>
    <w:rsid w:val="008D0502"/>
    <w:rsid w:val="008D4567"/>
    <w:rsid w:val="008E20DC"/>
    <w:rsid w:val="008E23AD"/>
    <w:rsid w:val="008E250D"/>
    <w:rsid w:val="008E2595"/>
    <w:rsid w:val="008E32E1"/>
    <w:rsid w:val="008E373A"/>
    <w:rsid w:val="008E5118"/>
    <w:rsid w:val="008F149F"/>
    <w:rsid w:val="008F6481"/>
    <w:rsid w:val="009004CF"/>
    <w:rsid w:val="0090184F"/>
    <w:rsid w:val="00902C63"/>
    <w:rsid w:val="009059E5"/>
    <w:rsid w:val="009101BB"/>
    <w:rsid w:val="00910809"/>
    <w:rsid w:val="00911433"/>
    <w:rsid w:val="009138DE"/>
    <w:rsid w:val="00917168"/>
    <w:rsid w:val="009231BD"/>
    <w:rsid w:val="00924376"/>
    <w:rsid w:val="00924FE6"/>
    <w:rsid w:val="009253E0"/>
    <w:rsid w:val="00926B28"/>
    <w:rsid w:val="00931E60"/>
    <w:rsid w:val="00933285"/>
    <w:rsid w:val="009339FF"/>
    <w:rsid w:val="0093407A"/>
    <w:rsid w:val="0094062A"/>
    <w:rsid w:val="00941549"/>
    <w:rsid w:val="0094435C"/>
    <w:rsid w:val="00945964"/>
    <w:rsid w:val="0094633D"/>
    <w:rsid w:val="00947A2A"/>
    <w:rsid w:val="00951B7D"/>
    <w:rsid w:val="00953646"/>
    <w:rsid w:val="00957535"/>
    <w:rsid w:val="0096182C"/>
    <w:rsid w:val="0096500A"/>
    <w:rsid w:val="009662F5"/>
    <w:rsid w:val="00967D39"/>
    <w:rsid w:val="009726F3"/>
    <w:rsid w:val="00974C9B"/>
    <w:rsid w:val="009753BD"/>
    <w:rsid w:val="00976BBB"/>
    <w:rsid w:val="00976DE3"/>
    <w:rsid w:val="00980170"/>
    <w:rsid w:val="00980E43"/>
    <w:rsid w:val="00982CB4"/>
    <w:rsid w:val="00984CD9"/>
    <w:rsid w:val="009970F8"/>
    <w:rsid w:val="009973A1"/>
    <w:rsid w:val="00997837"/>
    <w:rsid w:val="009A0B3A"/>
    <w:rsid w:val="009A352A"/>
    <w:rsid w:val="009A47FD"/>
    <w:rsid w:val="009A5844"/>
    <w:rsid w:val="009B0730"/>
    <w:rsid w:val="009B2DA3"/>
    <w:rsid w:val="009B3B3D"/>
    <w:rsid w:val="009B45FD"/>
    <w:rsid w:val="009B6926"/>
    <w:rsid w:val="009D0745"/>
    <w:rsid w:val="009D602F"/>
    <w:rsid w:val="009E59D8"/>
    <w:rsid w:val="009E6ADB"/>
    <w:rsid w:val="009E7986"/>
    <w:rsid w:val="009F0E1F"/>
    <w:rsid w:val="009F1298"/>
    <w:rsid w:val="009F191E"/>
    <w:rsid w:val="009F1E49"/>
    <w:rsid w:val="009F2415"/>
    <w:rsid w:val="009F5844"/>
    <w:rsid w:val="009F7139"/>
    <w:rsid w:val="00A00D82"/>
    <w:rsid w:val="00A02036"/>
    <w:rsid w:val="00A06CC3"/>
    <w:rsid w:val="00A070DC"/>
    <w:rsid w:val="00A10496"/>
    <w:rsid w:val="00A132E0"/>
    <w:rsid w:val="00A16CA5"/>
    <w:rsid w:val="00A202AD"/>
    <w:rsid w:val="00A21CC7"/>
    <w:rsid w:val="00A23B9C"/>
    <w:rsid w:val="00A23ED0"/>
    <w:rsid w:val="00A249A3"/>
    <w:rsid w:val="00A26152"/>
    <w:rsid w:val="00A3167B"/>
    <w:rsid w:val="00A340E8"/>
    <w:rsid w:val="00A35818"/>
    <w:rsid w:val="00A36951"/>
    <w:rsid w:val="00A36A9E"/>
    <w:rsid w:val="00A42DE2"/>
    <w:rsid w:val="00A51BB3"/>
    <w:rsid w:val="00A51DAC"/>
    <w:rsid w:val="00A54FC2"/>
    <w:rsid w:val="00A568A2"/>
    <w:rsid w:val="00A56D24"/>
    <w:rsid w:val="00A56FC9"/>
    <w:rsid w:val="00A601F8"/>
    <w:rsid w:val="00A626F5"/>
    <w:rsid w:val="00A64347"/>
    <w:rsid w:val="00A6482F"/>
    <w:rsid w:val="00A65FFF"/>
    <w:rsid w:val="00A678B8"/>
    <w:rsid w:val="00A71D4E"/>
    <w:rsid w:val="00A7298C"/>
    <w:rsid w:val="00A7505E"/>
    <w:rsid w:val="00A75C57"/>
    <w:rsid w:val="00A77749"/>
    <w:rsid w:val="00A85E65"/>
    <w:rsid w:val="00A865F5"/>
    <w:rsid w:val="00A9299C"/>
    <w:rsid w:val="00A9325D"/>
    <w:rsid w:val="00A94A11"/>
    <w:rsid w:val="00AA0038"/>
    <w:rsid w:val="00AA5A76"/>
    <w:rsid w:val="00AA630C"/>
    <w:rsid w:val="00AA647C"/>
    <w:rsid w:val="00AA71EE"/>
    <w:rsid w:val="00AA739B"/>
    <w:rsid w:val="00AA74BD"/>
    <w:rsid w:val="00AA75A9"/>
    <w:rsid w:val="00AA77DD"/>
    <w:rsid w:val="00AB24CA"/>
    <w:rsid w:val="00AB3F0B"/>
    <w:rsid w:val="00AC0B5B"/>
    <w:rsid w:val="00AC1E2E"/>
    <w:rsid w:val="00AC34C7"/>
    <w:rsid w:val="00AC3AA7"/>
    <w:rsid w:val="00AC469A"/>
    <w:rsid w:val="00AD3313"/>
    <w:rsid w:val="00AD4228"/>
    <w:rsid w:val="00AD7164"/>
    <w:rsid w:val="00AD7ADD"/>
    <w:rsid w:val="00AE3F7B"/>
    <w:rsid w:val="00AE6AFA"/>
    <w:rsid w:val="00AF3504"/>
    <w:rsid w:val="00AF3E93"/>
    <w:rsid w:val="00AF40C1"/>
    <w:rsid w:val="00AF48FB"/>
    <w:rsid w:val="00B02D78"/>
    <w:rsid w:val="00B04507"/>
    <w:rsid w:val="00B06B41"/>
    <w:rsid w:val="00B11020"/>
    <w:rsid w:val="00B24EA7"/>
    <w:rsid w:val="00B30B85"/>
    <w:rsid w:val="00B357C9"/>
    <w:rsid w:val="00B40650"/>
    <w:rsid w:val="00B4406D"/>
    <w:rsid w:val="00B44D83"/>
    <w:rsid w:val="00B4633B"/>
    <w:rsid w:val="00B474D3"/>
    <w:rsid w:val="00B50A95"/>
    <w:rsid w:val="00B5110F"/>
    <w:rsid w:val="00B512CC"/>
    <w:rsid w:val="00B529B8"/>
    <w:rsid w:val="00B5404B"/>
    <w:rsid w:val="00B55990"/>
    <w:rsid w:val="00B6001A"/>
    <w:rsid w:val="00B60530"/>
    <w:rsid w:val="00B6218D"/>
    <w:rsid w:val="00B65564"/>
    <w:rsid w:val="00B67E0F"/>
    <w:rsid w:val="00B7389C"/>
    <w:rsid w:val="00B74885"/>
    <w:rsid w:val="00B74FC3"/>
    <w:rsid w:val="00B82663"/>
    <w:rsid w:val="00B826B7"/>
    <w:rsid w:val="00B82F53"/>
    <w:rsid w:val="00B85490"/>
    <w:rsid w:val="00B8602A"/>
    <w:rsid w:val="00B91D30"/>
    <w:rsid w:val="00B95AB3"/>
    <w:rsid w:val="00B9736E"/>
    <w:rsid w:val="00BA0B2F"/>
    <w:rsid w:val="00BA1319"/>
    <w:rsid w:val="00BA390C"/>
    <w:rsid w:val="00BA43C2"/>
    <w:rsid w:val="00BA4953"/>
    <w:rsid w:val="00BA7955"/>
    <w:rsid w:val="00BB02FB"/>
    <w:rsid w:val="00BB0AF4"/>
    <w:rsid w:val="00BC38E6"/>
    <w:rsid w:val="00BC409B"/>
    <w:rsid w:val="00BC4E82"/>
    <w:rsid w:val="00BC7EA1"/>
    <w:rsid w:val="00BD0428"/>
    <w:rsid w:val="00BD2C58"/>
    <w:rsid w:val="00BD3C1F"/>
    <w:rsid w:val="00BD6459"/>
    <w:rsid w:val="00BE0B29"/>
    <w:rsid w:val="00BE4156"/>
    <w:rsid w:val="00BE4242"/>
    <w:rsid w:val="00BE74EB"/>
    <w:rsid w:val="00BE7935"/>
    <w:rsid w:val="00BF1786"/>
    <w:rsid w:val="00BF32E2"/>
    <w:rsid w:val="00BF3F97"/>
    <w:rsid w:val="00BF518E"/>
    <w:rsid w:val="00BF543E"/>
    <w:rsid w:val="00BF778D"/>
    <w:rsid w:val="00BF77EB"/>
    <w:rsid w:val="00BF78F1"/>
    <w:rsid w:val="00BF7B6F"/>
    <w:rsid w:val="00C023BB"/>
    <w:rsid w:val="00C0363C"/>
    <w:rsid w:val="00C03D7B"/>
    <w:rsid w:val="00C0427C"/>
    <w:rsid w:val="00C1040D"/>
    <w:rsid w:val="00C1288A"/>
    <w:rsid w:val="00C1392B"/>
    <w:rsid w:val="00C13B24"/>
    <w:rsid w:val="00C149C2"/>
    <w:rsid w:val="00C15535"/>
    <w:rsid w:val="00C175FB"/>
    <w:rsid w:val="00C178BB"/>
    <w:rsid w:val="00C17B4F"/>
    <w:rsid w:val="00C21605"/>
    <w:rsid w:val="00C2622B"/>
    <w:rsid w:val="00C27088"/>
    <w:rsid w:val="00C3529A"/>
    <w:rsid w:val="00C37080"/>
    <w:rsid w:val="00C373AD"/>
    <w:rsid w:val="00C37663"/>
    <w:rsid w:val="00C4040C"/>
    <w:rsid w:val="00C41664"/>
    <w:rsid w:val="00C455AD"/>
    <w:rsid w:val="00C45AD7"/>
    <w:rsid w:val="00C45CA2"/>
    <w:rsid w:val="00C4641D"/>
    <w:rsid w:val="00C51202"/>
    <w:rsid w:val="00C51BA5"/>
    <w:rsid w:val="00C522EA"/>
    <w:rsid w:val="00C5285B"/>
    <w:rsid w:val="00C55353"/>
    <w:rsid w:val="00C55FDB"/>
    <w:rsid w:val="00C572AB"/>
    <w:rsid w:val="00C643BC"/>
    <w:rsid w:val="00C66943"/>
    <w:rsid w:val="00C66F2F"/>
    <w:rsid w:val="00C71E44"/>
    <w:rsid w:val="00C748FD"/>
    <w:rsid w:val="00C753BA"/>
    <w:rsid w:val="00C753DE"/>
    <w:rsid w:val="00C77D3B"/>
    <w:rsid w:val="00C81ACF"/>
    <w:rsid w:val="00C82DA1"/>
    <w:rsid w:val="00C84A8D"/>
    <w:rsid w:val="00C86647"/>
    <w:rsid w:val="00C9038F"/>
    <w:rsid w:val="00C91CF5"/>
    <w:rsid w:val="00C9586E"/>
    <w:rsid w:val="00C97443"/>
    <w:rsid w:val="00CA1633"/>
    <w:rsid w:val="00CA3101"/>
    <w:rsid w:val="00CA7E60"/>
    <w:rsid w:val="00CB54FF"/>
    <w:rsid w:val="00CB5625"/>
    <w:rsid w:val="00CB6603"/>
    <w:rsid w:val="00CC261F"/>
    <w:rsid w:val="00CC3769"/>
    <w:rsid w:val="00CC68C2"/>
    <w:rsid w:val="00CD02FE"/>
    <w:rsid w:val="00CD1F6A"/>
    <w:rsid w:val="00CD3EF9"/>
    <w:rsid w:val="00CE0BAF"/>
    <w:rsid w:val="00CE1672"/>
    <w:rsid w:val="00CE5E6F"/>
    <w:rsid w:val="00CE678E"/>
    <w:rsid w:val="00CE7B1C"/>
    <w:rsid w:val="00CE7E3B"/>
    <w:rsid w:val="00CF39E6"/>
    <w:rsid w:val="00CF4874"/>
    <w:rsid w:val="00CF5A79"/>
    <w:rsid w:val="00D031DC"/>
    <w:rsid w:val="00D04FAC"/>
    <w:rsid w:val="00D05170"/>
    <w:rsid w:val="00D07AFC"/>
    <w:rsid w:val="00D14543"/>
    <w:rsid w:val="00D17380"/>
    <w:rsid w:val="00D211CD"/>
    <w:rsid w:val="00D21292"/>
    <w:rsid w:val="00D212DF"/>
    <w:rsid w:val="00D212E2"/>
    <w:rsid w:val="00D233D7"/>
    <w:rsid w:val="00D27576"/>
    <w:rsid w:val="00D27716"/>
    <w:rsid w:val="00D333E9"/>
    <w:rsid w:val="00D35F19"/>
    <w:rsid w:val="00D37441"/>
    <w:rsid w:val="00D42BC7"/>
    <w:rsid w:val="00D433D8"/>
    <w:rsid w:val="00D447A8"/>
    <w:rsid w:val="00D4570B"/>
    <w:rsid w:val="00D461FF"/>
    <w:rsid w:val="00D50840"/>
    <w:rsid w:val="00D514E0"/>
    <w:rsid w:val="00D527C1"/>
    <w:rsid w:val="00D5338D"/>
    <w:rsid w:val="00D5339B"/>
    <w:rsid w:val="00D53987"/>
    <w:rsid w:val="00D53E6E"/>
    <w:rsid w:val="00D54611"/>
    <w:rsid w:val="00D548FA"/>
    <w:rsid w:val="00D574D0"/>
    <w:rsid w:val="00D63164"/>
    <w:rsid w:val="00D700EF"/>
    <w:rsid w:val="00D71254"/>
    <w:rsid w:val="00D72118"/>
    <w:rsid w:val="00D74D6F"/>
    <w:rsid w:val="00D84286"/>
    <w:rsid w:val="00D84B78"/>
    <w:rsid w:val="00D8737B"/>
    <w:rsid w:val="00D879D0"/>
    <w:rsid w:val="00D87A63"/>
    <w:rsid w:val="00D90AE0"/>
    <w:rsid w:val="00D92A0B"/>
    <w:rsid w:val="00D94262"/>
    <w:rsid w:val="00D95A79"/>
    <w:rsid w:val="00D972B9"/>
    <w:rsid w:val="00D973B8"/>
    <w:rsid w:val="00D97CCC"/>
    <w:rsid w:val="00DA10E7"/>
    <w:rsid w:val="00DA150E"/>
    <w:rsid w:val="00DA2CDB"/>
    <w:rsid w:val="00DA42B4"/>
    <w:rsid w:val="00DA4ACA"/>
    <w:rsid w:val="00DA58AB"/>
    <w:rsid w:val="00DB13FF"/>
    <w:rsid w:val="00DB3F3B"/>
    <w:rsid w:val="00DB4BDA"/>
    <w:rsid w:val="00DB7385"/>
    <w:rsid w:val="00DB7823"/>
    <w:rsid w:val="00DC46A8"/>
    <w:rsid w:val="00DC4767"/>
    <w:rsid w:val="00DC4C40"/>
    <w:rsid w:val="00DC6294"/>
    <w:rsid w:val="00DC6D2F"/>
    <w:rsid w:val="00DD088F"/>
    <w:rsid w:val="00DD096C"/>
    <w:rsid w:val="00DD3C97"/>
    <w:rsid w:val="00DD4726"/>
    <w:rsid w:val="00DE10B2"/>
    <w:rsid w:val="00DE1EE3"/>
    <w:rsid w:val="00DE4EDB"/>
    <w:rsid w:val="00DE56ED"/>
    <w:rsid w:val="00DE613E"/>
    <w:rsid w:val="00DF5CCC"/>
    <w:rsid w:val="00DF5E2C"/>
    <w:rsid w:val="00DF6E06"/>
    <w:rsid w:val="00E062CC"/>
    <w:rsid w:val="00E06C93"/>
    <w:rsid w:val="00E07349"/>
    <w:rsid w:val="00E114EB"/>
    <w:rsid w:val="00E1587F"/>
    <w:rsid w:val="00E159D5"/>
    <w:rsid w:val="00E20A6C"/>
    <w:rsid w:val="00E224B6"/>
    <w:rsid w:val="00E23ED6"/>
    <w:rsid w:val="00E247E8"/>
    <w:rsid w:val="00E248F5"/>
    <w:rsid w:val="00E24A55"/>
    <w:rsid w:val="00E25821"/>
    <w:rsid w:val="00E27AA1"/>
    <w:rsid w:val="00E31B18"/>
    <w:rsid w:val="00E3568B"/>
    <w:rsid w:val="00E35F39"/>
    <w:rsid w:val="00E4009E"/>
    <w:rsid w:val="00E42707"/>
    <w:rsid w:val="00E44B1A"/>
    <w:rsid w:val="00E4502E"/>
    <w:rsid w:val="00E463BF"/>
    <w:rsid w:val="00E500C2"/>
    <w:rsid w:val="00E526C3"/>
    <w:rsid w:val="00E539E6"/>
    <w:rsid w:val="00E55133"/>
    <w:rsid w:val="00E65FE3"/>
    <w:rsid w:val="00E671E5"/>
    <w:rsid w:val="00E70FEE"/>
    <w:rsid w:val="00E720AE"/>
    <w:rsid w:val="00E72447"/>
    <w:rsid w:val="00E75D94"/>
    <w:rsid w:val="00E81762"/>
    <w:rsid w:val="00E83A22"/>
    <w:rsid w:val="00E848D0"/>
    <w:rsid w:val="00E87296"/>
    <w:rsid w:val="00E87808"/>
    <w:rsid w:val="00E90AF9"/>
    <w:rsid w:val="00E91493"/>
    <w:rsid w:val="00E91668"/>
    <w:rsid w:val="00E92D15"/>
    <w:rsid w:val="00E96410"/>
    <w:rsid w:val="00E97343"/>
    <w:rsid w:val="00EA25F2"/>
    <w:rsid w:val="00EA3697"/>
    <w:rsid w:val="00EA53F1"/>
    <w:rsid w:val="00EB1FDE"/>
    <w:rsid w:val="00EB263A"/>
    <w:rsid w:val="00EB2F0F"/>
    <w:rsid w:val="00EB34FA"/>
    <w:rsid w:val="00EB5413"/>
    <w:rsid w:val="00EC64FC"/>
    <w:rsid w:val="00EC7C5D"/>
    <w:rsid w:val="00EC7F36"/>
    <w:rsid w:val="00ED2098"/>
    <w:rsid w:val="00ED327A"/>
    <w:rsid w:val="00ED4AA4"/>
    <w:rsid w:val="00ED7EEB"/>
    <w:rsid w:val="00EE0F9A"/>
    <w:rsid w:val="00EE2A93"/>
    <w:rsid w:val="00EE3863"/>
    <w:rsid w:val="00EF0C9F"/>
    <w:rsid w:val="00EF1463"/>
    <w:rsid w:val="00EF2CB2"/>
    <w:rsid w:val="00F00124"/>
    <w:rsid w:val="00F03A48"/>
    <w:rsid w:val="00F04830"/>
    <w:rsid w:val="00F05021"/>
    <w:rsid w:val="00F103D8"/>
    <w:rsid w:val="00F13428"/>
    <w:rsid w:val="00F13540"/>
    <w:rsid w:val="00F13B70"/>
    <w:rsid w:val="00F15F82"/>
    <w:rsid w:val="00F17C6E"/>
    <w:rsid w:val="00F201AF"/>
    <w:rsid w:val="00F20557"/>
    <w:rsid w:val="00F21221"/>
    <w:rsid w:val="00F21485"/>
    <w:rsid w:val="00F22C97"/>
    <w:rsid w:val="00F241AF"/>
    <w:rsid w:val="00F2728E"/>
    <w:rsid w:val="00F30210"/>
    <w:rsid w:val="00F32A53"/>
    <w:rsid w:val="00F342C5"/>
    <w:rsid w:val="00F34999"/>
    <w:rsid w:val="00F36082"/>
    <w:rsid w:val="00F43EFC"/>
    <w:rsid w:val="00F45D87"/>
    <w:rsid w:val="00F45EB7"/>
    <w:rsid w:val="00F47912"/>
    <w:rsid w:val="00F5775A"/>
    <w:rsid w:val="00F57968"/>
    <w:rsid w:val="00F61C00"/>
    <w:rsid w:val="00F643A8"/>
    <w:rsid w:val="00F64D8E"/>
    <w:rsid w:val="00F72965"/>
    <w:rsid w:val="00F74FED"/>
    <w:rsid w:val="00F77B6D"/>
    <w:rsid w:val="00F82939"/>
    <w:rsid w:val="00F82E1D"/>
    <w:rsid w:val="00F84DDE"/>
    <w:rsid w:val="00F913B6"/>
    <w:rsid w:val="00F92244"/>
    <w:rsid w:val="00F93548"/>
    <w:rsid w:val="00FA2932"/>
    <w:rsid w:val="00FA5DB9"/>
    <w:rsid w:val="00FA718A"/>
    <w:rsid w:val="00FB3050"/>
    <w:rsid w:val="00FC185A"/>
    <w:rsid w:val="00FC1FAF"/>
    <w:rsid w:val="00FC3847"/>
    <w:rsid w:val="00FC5CC0"/>
    <w:rsid w:val="00FC613B"/>
    <w:rsid w:val="00FC6316"/>
    <w:rsid w:val="00FC6E1E"/>
    <w:rsid w:val="00FD101F"/>
    <w:rsid w:val="00FD263C"/>
    <w:rsid w:val="00FD38DA"/>
    <w:rsid w:val="00FD3B3F"/>
    <w:rsid w:val="00FD406A"/>
    <w:rsid w:val="00FD4CC8"/>
    <w:rsid w:val="00FD5C79"/>
    <w:rsid w:val="00FD5DD2"/>
    <w:rsid w:val="00FE0B4D"/>
    <w:rsid w:val="00FE2591"/>
    <w:rsid w:val="00FE6228"/>
    <w:rsid w:val="00FE7A45"/>
    <w:rsid w:val="00FF2CE5"/>
    <w:rsid w:val="00FF2E15"/>
    <w:rsid w:val="00FF4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B99B8"/>
  <w15:docId w15:val="{C4197B9F-838C-4CDC-B6B8-AD650F92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85A"/>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C185A"/>
    <w:pPr>
      <w:tabs>
        <w:tab w:val="center" w:pos="4419"/>
        <w:tab w:val="right" w:pos="8838"/>
      </w:tabs>
    </w:pPr>
    <w:rPr>
      <w:sz w:val="20"/>
      <w:szCs w:val="20"/>
    </w:rPr>
  </w:style>
  <w:style w:type="character" w:customStyle="1" w:styleId="CabealhoChar">
    <w:name w:val="Cabeçalho Char"/>
    <w:link w:val="Cabealho"/>
    <w:rsid w:val="00FC185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C185A"/>
    <w:pPr>
      <w:ind w:left="720"/>
      <w:contextualSpacing/>
    </w:pPr>
  </w:style>
  <w:style w:type="character" w:styleId="Hyperlink">
    <w:name w:val="Hyperlink"/>
    <w:uiPriority w:val="99"/>
    <w:unhideWhenUsed/>
    <w:rsid w:val="00FC185A"/>
    <w:rPr>
      <w:color w:val="996600"/>
      <w:u w:val="single"/>
    </w:rPr>
  </w:style>
  <w:style w:type="character" w:styleId="Forte">
    <w:name w:val="Strong"/>
    <w:qFormat/>
    <w:rsid w:val="00FC185A"/>
    <w:rPr>
      <w:b/>
      <w:bCs/>
    </w:rPr>
  </w:style>
  <w:style w:type="paragraph" w:styleId="Corpodetexto">
    <w:name w:val="Body Text"/>
    <w:basedOn w:val="Normal"/>
    <w:link w:val="CorpodetextoChar"/>
    <w:rsid w:val="00924376"/>
    <w:pPr>
      <w:ind w:right="72"/>
      <w:jc w:val="both"/>
    </w:pPr>
    <w:rPr>
      <w:rFonts w:ascii="Arial" w:hAnsi="Arial"/>
      <w:sz w:val="22"/>
      <w:szCs w:val="20"/>
    </w:rPr>
  </w:style>
  <w:style w:type="character" w:customStyle="1" w:styleId="CorpodetextoChar">
    <w:name w:val="Corpo de texto Char"/>
    <w:link w:val="Corpodetexto"/>
    <w:rsid w:val="00924376"/>
    <w:rPr>
      <w:rFonts w:ascii="Arial" w:eastAsia="Times New Roman" w:hAnsi="Arial"/>
      <w:sz w:val="22"/>
    </w:rPr>
  </w:style>
  <w:style w:type="paragraph" w:styleId="NormalWeb">
    <w:name w:val="Normal (Web)"/>
    <w:basedOn w:val="Normal"/>
    <w:uiPriority w:val="99"/>
    <w:unhideWhenUsed/>
    <w:rsid w:val="008C5873"/>
    <w:pPr>
      <w:spacing w:before="100" w:beforeAutospacing="1" w:after="100" w:afterAutospacing="1"/>
    </w:pPr>
  </w:style>
  <w:style w:type="paragraph" w:styleId="Textodenotaderodap">
    <w:name w:val="footnote text"/>
    <w:aliases w:val="Texto de nota de rodapé Char Char Char Char Char Char,Texto de nota de rodapé Char Char Char Char Char Char Char Char,Texto de nota de rodapé Char Char Char Char Char Char Char Char Char Char Char Char Char Char"/>
    <w:basedOn w:val="Normal"/>
    <w:link w:val="TextodenotaderodapChar"/>
    <w:semiHidden/>
    <w:rsid w:val="00264B41"/>
    <w:pPr>
      <w:suppressAutoHyphens/>
    </w:pPr>
    <w:rPr>
      <w:rFonts w:eastAsia="Calibri"/>
      <w:sz w:val="20"/>
      <w:szCs w:val="20"/>
      <w:lang w:eastAsia="ar-SA"/>
    </w:rPr>
  </w:style>
  <w:style w:type="character" w:customStyle="1" w:styleId="TextodenotaderodapChar">
    <w:name w:val="Texto de nota de rodapé Char"/>
    <w:aliases w:val="Texto de nota de rodapé Char Char Char Char Char Char Char,Texto de nota de rodapé Char Char Char Char Char Char Char Char Char"/>
    <w:link w:val="Textodenotaderodap"/>
    <w:semiHidden/>
    <w:rsid w:val="00264B41"/>
    <w:rPr>
      <w:rFonts w:ascii="Times New Roman" w:hAnsi="Times New Roman"/>
      <w:lang w:eastAsia="ar-SA"/>
    </w:rPr>
  </w:style>
  <w:style w:type="paragraph" w:styleId="Rodap">
    <w:name w:val="footer"/>
    <w:basedOn w:val="Normal"/>
    <w:link w:val="RodapChar"/>
    <w:uiPriority w:val="99"/>
    <w:unhideWhenUsed/>
    <w:rsid w:val="000E3666"/>
    <w:pPr>
      <w:tabs>
        <w:tab w:val="center" w:pos="4252"/>
        <w:tab w:val="right" w:pos="8504"/>
      </w:tabs>
    </w:pPr>
  </w:style>
  <w:style w:type="character" w:customStyle="1" w:styleId="RodapChar">
    <w:name w:val="Rodapé Char"/>
    <w:link w:val="Rodap"/>
    <w:uiPriority w:val="99"/>
    <w:rsid w:val="000E3666"/>
    <w:rPr>
      <w:rFonts w:ascii="Times New Roman" w:eastAsia="Times New Roman" w:hAnsi="Times New Roman"/>
      <w:sz w:val="24"/>
      <w:szCs w:val="24"/>
    </w:rPr>
  </w:style>
  <w:style w:type="table" w:styleId="Tabelacomgrade">
    <w:name w:val="Table Grid"/>
    <w:basedOn w:val="Tabelanormal"/>
    <w:uiPriority w:val="59"/>
    <w:rsid w:val="008E25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64D45"/>
    <w:rPr>
      <w:sz w:val="16"/>
      <w:szCs w:val="16"/>
    </w:rPr>
  </w:style>
  <w:style w:type="paragraph" w:styleId="Textodecomentrio">
    <w:name w:val="annotation text"/>
    <w:basedOn w:val="Normal"/>
    <w:link w:val="TextodecomentrioChar"/>
    <w:uiPriority w:val="99"/>
    <w:semiHidden/>
    <w:unhideWhenUsed/>
    <w:rsid w:val="00064D45"/>
    <w:rPr>
      <w:sz w:val="20"/>
      <w:szCs w:val="20"/>
    </w:rPr>
  </w:style>
  <w:style w:type="character" w:customStyle="1" w:styleId="TextodecomentrioChar">
    <w:name w:val="Texto de comentário Char"/>
    <w:basedOn w:val="Fontepargpadro"/>
    <w:link w:val="Textodecomentrio"/>
    <w:uiPriority w:val="99"/>
    <w:semiHidden/>
    <w:rsid w:val="00064D4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64D45"/>
    <w:rPr>
      <w:b/>
      <w:bCs/>
    </w:rPr>
  </w:style>
  <w:style w:type="character" w:customStyle="1" w:styleId="AssuntodocomentrioChar">
    <w:name w:val="Assunto do comentário Char"/>
    <w:basedOn w:val="TextodecomentrioChar"/>
    <w:link w:val="Assuntodocomentrio"/>
    <w:uiPriority w:val="99"/>
    <w:semiHidden/>
    <w:rsid w:val="00064D45"/>
    <w:rPr>
      <w:rFonts w:ascii="Times New Roman" w:eastAsia="Times New Roman" w:hAnsi="Times New Roman"/>
      <w:b/>
      <w:bCs/>
    </w:rPr>
  </w:style>
  <w:style w:type="paragraph" w:styleId="Textodebalo">
    <w:name w:val="Balloon Text"/>
    <w:basedOn w:val="Normal"/>
    <w:link w:val="TextodebaloChar"/>
    <w:uiPriority w:val="99"/>
    <w:semiHidden/>
    <w:unhideWhenUsed/>
    <w:rsid w:val="00064D45"/>
    <w:rPr>
      <w:rFonts w:ascii="Tahoma" w:hAnsi="Tahoma" w:cs="Tahoma"/>
      <w:sz w:val="16"/>
      <w:szCs w:val="16"/>
    </w:rPr>
  </w:style>
  <w:style w:type="character" w:customStyle="1" w:styleId="TextodebaloChar">
    <w:name w:val="Texto de balão Char"/>
    <w:basedOn w:val="Fontepargpadro"/>
    <w:link w:val="Textodebalo"/>
    <w:uiPriority w:val="99"/>
    <w:semiHidden/>
    <w:rsid w:val="00064D45"/>
    <w:rPr>
      <w:rFonts w:ascii="Tahoma" w:eastAsia="Times New Roman" w:hAnsi="Tahoma" w:cs="Tahoma"/>
      <w:sz w:val="16"/>
      <w:szCs w:val="16"/>
    </w:rPr>
  </w:style>
  <w:style w:type="character" w:styleId="Refdenotaderodap">
    <w:name w:val="footnote reference"/>
    <w:basedOn w:val="Fontepargpadro"/>
    <w:uiPriority w:val="99"/>
    <w:semiHidden/>
    <w:unhideWhenUsed/>
    <w:rsid w:val="001A525F"/>
    <w:rPr>
      <w:vertAlign w:val="superscript"/>
    </w:rPr>
  </w:style>
  <w:style w:type="character" w:styleId="MenoPendente">
    <w:name w:val="Unresolved Mention"/>
    <w:basedOn w:val="Fontepargpadro"/>
    <w:uiPriority w:val="99"/>
    <w:semiHidden/>
    <w:unhideWhenUsed/>
    <w:rsid w:val="00763980"/>
    <w:rPr>
      <w:color w:val="808080"/>
      <w:shd w:val="clear" w:color="auto" w:fill="E6E6E6"/>
    </w:rPr>
  </w:style>
  <w:style w:type="character" w:styleId="HiperlinkVisitado">
    <w:name w:val="FollowedHyperlink"/>
    <w:basedOn w:val="Fontepargpadro"/>
    <w:uiPriority w:val="99"/>
    <w:semiHidden/>
    <w:unhideWhenUsed/>
    <w:rsid w:val="009B2DA3"/>
    <w:rPr>
      <w:color w:val="954F72" w:themeColor="followedHyperlink"/>
      <w:u w:val="single"/>
    </w:rPr>
  </w:style>
  <w:style w:type="character" w:customStyle="1" w:styleId="apple-tab-span">
    <w:name w:val="apple-tab-span"/>
    <w:basedOn w:val="Fontepargpadro"/>
    <w:rsid w:val="00F61C00"/>
  </w:style>
  <w:style w:type="paragraph" w:customStyle="1" w:styleId="m-3742749727651031488msolistparagraph">
    <w:name w:val="m_-3742749727651031488msolistparagraph"/>
    <w:basedOn w:val="Normal"/>
    <w:rsid w:val="000C02B2"/>
    <w:pPr>
      <w:spacing w:before="100" w:beforeAutospacing="1" w:after="100" w:afterAutospacing="1"/>
    </w:pPr>
  </w:style>
  <w:style w:type="paragraph" w:customStyle="1" w:styleId="Normal1">
    <w:name w:val="Normal1"/>
    <w:rsid w:val="007152AC"/>
    <w:pPr>
      <w:suppressAutoHyphens/>
      <w:autoSpaceDE w:val="0"/>
    </w:pPr>
    <w:rPr>
      <w:rFonts w:ascii="Arial" w:eastAsia="Arial" w:hAnsi="Arial" w:cs="Arial"/>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4799">
      <w:bodyDiv w:val="1"/>
      <w:marLeft w:val="0"/>
      <w:marRight w:val="0"/>
      <w:marTop w:val="0"/>
      <w:marBottom w:val="0"/>
      <w:divBdr>
        <w:top w:val="none" w:sz="0" w:space="0" w:color="auto"/>
        <w:left w:val="none" w:sz="0" w:space="0" w:color="auto"/>
        <w:bottom w:val="none" w:sz="0" w:space="0" w:color="auto"/>
        <w:right w:val="none" w:sz="0" w:space="0" w:color="auto"/>
      </w:divBdr>
    </w:div>
    <w:div w:id="498078975">
      <w:bodyDiv w:val="1"/>
      <w:marLeft w:val="0"/>
      <w:marRight w:val="0"/>
      <w:marTop w:val="0"/>
      <w:marBottom w:val="0"/>
      <w:divBdr>
        <w:top w:val="none" w:sz="0" w:space="0" w:color="auto"/>
        <w:left w:val="none" w:sz="0" w:space="0" w:color="auto"/>
        <w:bottom w:val="none" w:sz="0" w:space="0" w:color="auto"/>
        <w:right w:val="none" w:sz="0" w:space="0" w:color="auto"/>
      </w:divBdr>
    </w:div>
    <w:div w:id="596252126">
      <w:bodyDiv w:val="1"/>
      <w:marLeft w:val="0"/>
      <w:marRight w:val="0"/>
      <w:marTop w:val="0"/>
      <w:marBottom w:val="0"/>
      <w:divBdr>
        <w:top w:val="none" w:sz="0" w:space="0" w:color="auto"/>
        <w:left w:val="none" w:sz="0" w:space="0" w:color="auto"/>
        <w:bottom w:val="none" w:sz="0" w:space="0" w:color="auto"/>
        <w:right w:val="none" w:sz="0" w:space="0" w:color="auto"/>
      </w:divBdr>
    </w:div>
    <w:div w:id="720177610">
      <w:bodyDiv w:val="1"/>
      <w:marLeft w:val="0"/>
      <w:marRight w:val="0"/>
      <w:marTop w:val="0"/>
      <w:marBottom w:val="0"/>
      <w:divBdr>
        <w:top w:val="none" w:sz="0" w:space="0" w:color="auto"/>
        <w:left w:val="none" w:sz="0" w:space="0" w:color="auto"/>
        <w:bottom w:val="none" w:sz="0" w:space="0" w:color="auto"/>
        <w:right w:val="none" w:sz="0" w:space="0" w:color="auto"/>
      </w:divBdr>
    </w:div>
    <w:div w:id="1104762596">
      <w:bodyDiv w:val="1"/>
      <w:marLeft w:val="0"/>
      <w:marRight w:val="0"/>
      <w:marTop w:val="0"/>
      <w:marBottom w:val="0"/>
      <w:divBdr>
        <w:top w:val="none" w:sz="0" w:space="0" w:color="auto"/>
        <w:left w:val="none" w:sz="0" w:space="0" w:color="auto"/>
        <w:bottom w:val="none" w:sz="0" w:space="0" w:color="auto"/>
        <w:right w:val="none" w:sz="0" w:space="0" w:color="auto"/>
      </w:divBdr>
    </w:div>
    <w:div w:id="1230267747">
      <w:bodyDiv w:val="1"/>
      <w:marLeft w:val="0"/>
      <w:marRight w:val="0"/>
      <w:marTop w:val="0"/>
      <w:marBottom w:val="0"/>
      <w:divBdr>
        <w:top w:val="none" w:sz="0" w:space="0" w:color="auto"/>
        <w:left w:val="none" w:sz="0" w:space="0" w:color="auto"/>
        <w:bottom w:val="none" w:sz="0" w:space="0" w:color="auto"/>
        <w:right w:val="none" w:sz="0" w:space="0" w:color="auto"/>
      </w:divBdr>
    </w:div>
    <w:div w:id="1355230338">
      <w:bodyDiv w:val="1"/>
      <w:marLeft w:val="0"/>
      <w:marRight w:val="0"/>
      <w:marTop w:val="0"/>
      <w:marBottom w:val="0"/>
      <w:divBdr>
        <w:top w:val="none" w:sz="0" w:space="0" w:color="auto"/>
        <w:left w:val="none" w:sz="0" w:space="0" w:color="auto"/>
        <w:bottom w:val="none" w:sz="0" w:space="0" w:color="auto"/>
        <w:right w:val="none" w:sz="0" w:space="0" w:color="auto"/>
      </w:divBdr>
    </w:div>
    <w:div w:id="1445929010">
      <w:bodyDiv w:val="1"/>
      <w:marLeft w:val="0"/>
      <w:marRight w:val="0"/>
      <w:marTop w:val="0"/>
      <w:marBottom w:val="0"/>
      <w:divBdr>
        <w:top w:val="none" w:sz="0" w:space="0" w:color="auto"/>
        <w:left w:val="none" w:sz="0" w:space="0" w:color="auto"/>
        <w:bottom w:val="none" w:sz="0" w:space="0" w:color="auto"/>
        <w:right w:val="none" w:sz="0" w:space="0" w:color="auto"/>
      </w:divBdr>
    </w:div>
    <w:div w:id="1459106759">
      <w:bodyDiv w:val="1"/>
      <w:marLeft w:val="0"/>
      <w:marRight w:val="0"/>
      <w:marTop w:val="0"/>
      <w:marBottom w:val="0"/>
      <w:divBdr>
        <w:top w:val="none" w:sz="0" w:space="0" w:color="auto"/>
        <w:left w:val="none" w:sz="0" w:space="0" w:color="auto"/>
        <w:bottom w:val="none" w:sz="0" w:space="0" w:color="auto"/>
        <w:right w:val="none" w:sz="0" w:space="0" w:color="auto"/>
      </w:divBdr>
    </w:div>
    <w:div w:id="1463964778">
      <w:bodyDiv w:val="1"/>
      <w:marLeft w:val="0"/>
      <w:marRight w:val="0"/>
      <w:marTop w:val="0"/>
      <w:marBottom w:val="0"/>
      <w:divBdr>
        <w:top w:val="none" w:sz="0" w:space="0" w:color="auto"/>
        <w:left w:val="none" w:sz="0" w:space="0" w:color="auto"/>
        <w:bottom w:val="none" w:sz="0" w:space="0" w:color="auto"/>
        <w:right w:val="none" w:sz="0" w:space="0" w:color="auto"/>
      </w:divBdr>
    </w:div>
    <w:div w:id="1466120833">
      <w:bodyDiv w:val="1"/>
      <w:marLeft w:val="0"/>
      <w:marRight w:val="0"/>
      <w:marTop w:val="0"/>
      <w:marBottom w:val="0"/>
      <w:divBdr>
        <w:top w:val="none" w:sz="0" w:space="0" w:color="auto"/>
        <w:left w:val="none" w:sz="0" w:space="0" w:color="auto"/>
        <w:bottom w:val="none" w:sz="0" w:space="0" w:color="auto"/>
        <w:right w:val="none" w:sz="0" w:space="0" w:color="auto"/>
      </w:divBdr>
    </w:div>
    <w:div w:id="1579249054">
      <w:bodyDiv w:val="1"/>
      <w:marLeft w:val="0"/>
      <w:marRight w:val="0"/>
      <w:marTop w:val="0"/>
      <w:marBottom w:val="0"/>
      <w:divBdr>
        <w:top w:val="none" w:sz="0" w:space="0" w:color="auto"/>
        <w:left w:val="none" w:sz="0" w:space="0" w:color="auto"/>
        <w:bottom w:val="none" w:sz="0" w:space="0" w:color="auto"/>
        <w:right w:val="none" w:sz="0" w:space="0" w:color="auto"/>
      </w:divBdr>
    </w:div>
    <w:div w:id="1673144518">
      <w:bodyDiv w:val="1"/>
      <w:marLeft w:val="0"/>
      <w:marRight w:val="0"/>
      <w:marTop w:val="0"/>
      <w:marBottom w:val="0"/>
      <w:divBdr>
        <w:top w:val="none" w:sz="0" w:space="0" w:color="auto"/>
        <w:left w:val="none" w:sz="0" w:space="0" w:color="auto"/>
        <w:bottom w:val="none" w:sz="0" w:space="0" w:color="auto"/>
        <w:right w:val="none" w:sz="0" w:space="0" w:color="auto"/>
      </w:divBdr>
    </w:div>
    <w:div w:id="1719276835">
      <w:bodyDiv w:val="1"/>
      <w:marLeft w:val="0"/>
      <w:marRight w:val="0"/>
      <w:marTop w:val="0"/>
      <w:marBottom w:val="0"/>
      <w:divBdr>
        <w:top w:val="none" w:sz="0" w:space="0" w:color="auto"/>
        <w:left w:val="none" w:sz="0" w:space="0" w:color="auto"/>
        <w:bottom w:val="none" w:sz="0" w:space="0" w:color="auto"/>
        <w:right w:val="none" w:sz="0" w:space="0" w:color="auto"/>
      </w:divBdr>
    </w:div>
    <w:div w:id="1759213631">
      <w:bodyDiv w:val="1"/>
      <w:marLeft w:val="0"/>
      <w:marRight w:val="0"/>
      <w:marTop w:val="0"/>
      <w:marBottom w:val="0"/>
      <w:divBdr>
        <w:top w:val="none" w:sz="0" w:space="0" w:color="auto"/>
        <w:left w:val="none" w:sz="0" w:space="0" w:color="auto"/>
        <w:bottom w:val="none" w:sz="0" w:space="0" w:color="auto"/>
        <w:right w:val="none" w:sz="0" w:space="0" w:color="auto"/>
      </w:divBdr>
    </w:div>
    <w:div w:id="1830100368">
      <w:bodyDiv w:val="1"/>
      <w:marLeft w:val="0"/>
      <w:marRight w:val="0"/>
      <w:marTop w:val="0"/>
      <w:marBottom w:val="0"/>
      <w:divBdr>
        <w:top w:val="none" w:sz="0" w:space="0" w:color="auto"/>
        <w:left w:val="none" w:sz="0" w:space="0" w:color="auto"/>
        <w:bottom w:val="none" w:sz="0" w:space="0" w:color="auto"/>
        <w:right w:val="none" w:sz="0" w:space="0" w:color="auto"/>
      </w:divBdr>
    </w:div>
    <w:div w:id="1899896750">
      <w:bodyDiv w:val="1"/>
      <w:marLeft w:val="0"/>
      <w:marRight w:val="0"/>
      <w:marTop w:val="0"/>
      <w:marBottom w:val="0"/>
      <w:divBdr>
        <w:top w:val="none" w:sz="0" w:space="0" w:color="auto"/>
        <w:left w:val="none" w:sz="0" w:space="0" w:color="auto"/>
        <w:bottom w:val="none" w:sz="0" w:space="0" w:color="auto"/>
        <w:right w:val="none" w:sz="0" w:space="0" w:color="auto"/>
      </w:divBdr>
    </w:div>
    <w:div w:id="1900632056">
      <w:bodyDiv w:val="1"/>
      <w:marLeft w:val="0"/>
      <w:marRight w:val="0"/>
      <w:marTop w:val="0"/>
      <w:marBottom w:val="0"/>
      <w:divBdr>
        <w:top w:val="none" w:sz="0" w:space="0" w:color="auto"/>
        <w:left w:val="none" w:sz="0" w:space="0" w:color="auto"/>
        <w:bottom w:val="none" w:sz="0" w:space="0" w:color="auto"/>
        <w:right w:val="none" w:sz="0" w:space="0" w:color="auto"/>
      </w:divBdr>
    </w:div>
    <w:div w:id="1903566316">
      <w:bodyDiv w:val="1"/>
      <w:marLeft w:val="0"/>
      <w:marRight w:val="0"/>
      <w:marTop w:val="0"/>
      <w:marBottom w:val="0"/>
      <w:divBdr>
        <w:top w:val="none" w:sz="0" w:space="0" w:color="auto"/>
        <w:left w:val="none" w:sz="0" w:space="0" w:color="auto"/>
        <w:bottom w:val="none" w:sz="0" w:space="0" w:color="auto"/>
        <w:right w:val="none" w:sz="0" w:space="0" w:color="auto"/>
      </w:divBdr>
    </w:div>
    <w:div w:id="21298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5BC5-46C6-4A1E-B764-DC7947BB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2119</Words>
  <Characters>11446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Serviço Público Federal</vt:lpstr>
    </vt:vector>
  </TitlesOfParts>
  <Company/>
  <LinksUpToDate>false</LinksUpToDate>
  <CharactersWithSpaces>13538</CharactersWithSpaces>
  <SharedDoc>false</SharedDoc>
  <HLinks>
    <vt:vector size="24" baseType="variant">
      <vt:variant>
        <vt:i4>5111812</vt:i4>
      </vt:variant>
      <vt:variant>
        <vt:i4>9</vt:i4>
      </vt:variant>
      <vt:variant>
        <vt:i4>0</vt:i4>
      </vt:variant>
      <vt:variant>
        <vt:i4>5</vt:i4>
      </vt:variant>
      <vt:variant>
        <vt:lpwstr>http://www.demac.ufu.br/demac/musica/muscomp/muscomp1/numerac.pdf</vt:lpwstr>
      </vt:variant>
      <vt:variant>
        <vt:lpwstr/>
      </vt:variant>
      <vt:variant>
        <vt:i4>5111812</vt:i4>
      </vt:variant>
      <vt:variant>
        <vt:i4>6</vt:i4>
      </vt:variant>
      <vt:variant>
        <vt:i4>0</vt:i4>
      </vt:variant>
      <vt:variant>
        <vt:i4>5</vt:i4>
      </vt:variant>
      <vt:variant>
        <vt:lpwstr>http://www.demac.ufu.br/demac/musica/muscomp/muscomp1/numerac.pdf</vt:lpwstr>
      </vt:variant>
      <vt:variant>
        <vt:lpwstr/>
      </vt:variant>
      <vt:variant>
        <vt:i4>5111898</vt:i4>
      </vt:variant>
      <vt:variant>
        <vt:i4>3</vt:i4>
      </vt:variant>
      <vt:variant>
        <vt:i4>0</vt:i4>
      </vt:variant>
      <vt:variant>
        <vt:i4>5</vt:i4>
      </vt:variant>
      <vt:variant>
        <vt:lpwstr>http://www.partiturasencore.com/</vt:lpwstr>
      </vt:variant>
      <vt:variant>
        <vt:lpwstr/>
      </vt:variant>
      <vt:variant>
        <vt:i4>5111898</vt:i4>
      </vt:variant>
      <vt:variant>
        <vt:i4>0</vt:i4>
      </vt:variant>
      <vt:variant>
        <vt:i4>0</vt:i4>
      </vt:variant>
      <vt:variant>
        <vt:i4>5</vt:i4>
      </vt:variant>
      <vt:variant>
        <vt:lpwstr>http://www.partiturasencore.com/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Serviço Público Federal</dc:title>
  <dc:subject/>
  <dc:creator>Carlos</dc:creator>
  <cp:keywords/>
  <dc:description/>
  <cp:lastModifiedBy>laricy de Matos</cp:lastModifiedBy>
  <cp:revision>24</cp:revision>
  <cp:lastPrinted>2018-02-24T11:27:00Z</cp:lastPrinted>
  <dcterms:created xsi:type="dcterms:W3CDTF">2018-08-11T22:17:00Z</dcterms:created>
  <dcterms:modified xsi:type="dcterms:W3CDTF">2018-08-11T23:06:00Z</dcterms:modified>
</cp:coreProperties>
</file>